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885BD" w14:textId="01AFA4D4" w:rsidR="00F3074C" w:rsidRPr="00F3074C" w:rsidRDefault="00F3074C" w:rsidP="00F3074C">
      <w:pPr>
        <w:tabs>
          <w:tab w:val="left" w:pos="5012"/>
        </w:tabs>
        <w:spacing w:before="34"/>
        <w:ind w:left="720"/>
        <w:rPr>
          <w:rFonts w:asciiTheme="minorHAnsi" w:hAnsiTheme="minorHAnsi" w:cstheme="minorHAnsi"/>
          <w:b/>
          <w:bCs/>
          <w:spacing w:val="52"/>
          <w:w w:val="105"/>
        </w:rPr>
      </w:pPr>
      <w:r>
        <w:rPr>
          <w:noProof/>
        </w:rPr>
        <w:drawing>
          <wp:anchor distT="0" distB="0" distL="114300" distR="114300" simplePos="0" relativeHeight="251659264" behindDoc="0" locked="0" layoutInCell="1" allowOverlap="1" wp14:anchorId="4F679A01" wp14:editId="2E7B5437">
            <wp:simplePos x="0" y="0"/>
            <wp:positionH relativeFrom="column">
              <wp:posOffset>9143577</wp:posOffset>
            </wp:positionH>
            <wp:positionV relativeFrom="paragraph">
              <wp:posOffset>-127000</wp:posOffset>
            </wp:positionV>
            <wp:extent cx="1066800" cy="956733"/>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6800" cy="956733"/>
                    </a:xfrm>
                    <a:prstGeom prst="rect">
                      <a:avLst/>
                    </a:prstGeom>
                  </pic:spPr>
                </pic:pic>
              </a:graphicData>
            </a:graphic>
            <wp14:sizeRelH relativeFrom="page">
              <wp14:pctWidth>0</wp14:pctWidth>
            </wp14:sizeRelH>
            <wp14:sizeRelV relativeFrom="page">
              <wp14:pctHeight>0</wp14:pctHeight>
            </wp14:sizeRelV>
          </wp:anchor>
        </w:drawing>
      </w:r>
      <w:r w:rsidR="00152DE0" w:rsidRPr="00152DE0">
        <w:rPr>
          <w:rFonts w:asciiTheme="minorHAnsi" w:hAnsiTheme="minorHAnsi" w:cstheme="minorHAnsi"/>
          <w:b/>
          <w:bCs/>
          <w:spacing w:val="52"/>
          <w:w w:val="105"/>
          <w:sz w:val="120"/>
        </w:rPr>
        <w:t xml:space="preserve"> </w:t>
      </w:r>
    </w:p>
    <w:p w14:paraId="73E49BDE" w14:textId="6FDA222C" w:rsidR="00387703" w:rsidRPr="00F3074C" w:rsidRDefault="00152DE0" w:rsidP="00F3074C">
      <w:pPr>
        <w:tabs>
          <w:tab w:val="left" w:pos="5012"/>
        </w:tabs>
        <w:spacing w:before="34"/>
        <w:ind w:left="720"/>
        <w:rPr>
          <w:rFonts w:asciiTheme="minorHAnsi" w:hAnsiTheme="minorHAnsi" w:cstheme="minorHAnsi"/>
          <w:b/>
          <w:bCs/>
          <w:sz w:val="120"/>
        </w:rPr>
      </w:pPr>
      <w:r w:rsidRPr="00152DE0">
        <w:rPr>
          <w:rFonts w:asciiTheme="minorHAnsi" w:hAnsiTheme="minorHAnsi" w:cstheme="minorHAnsi"/>
          <w:b/>
          <w:bCs/>
          <w:spacing w:val="34"/>
          <w:sz w:val="42"/>
        </w:rPr>
        <w:t>TEMPLATE</w:t>
      </w:r>
      <w:r w:rsidRPr="00152DE0">
        <w:rPr>
          <w:rFonts w:asciiTheme="minorHAnsi" w:hAnsiTheme="minorHAnsi" w:cstheme="minorHAnsi"/>
          <w:b/>
          <w:bCs/>
          <w:spacing w:val="94"/>
          <w:sz w:val="42"/>
        </w:rPr>
        <w:t xml:space="preserve"> </w:t>
      </w:r>
      <w:r w:rsidRPr="00152DE0">
        <w:rPr>
          <w:rFonts w:asciiTheme="minorHAnsi" w:hAnsiTheme="minorHAnsi" w:cstheme="minorHAnsi"/>
          <w:b/>
          <w:bCs/>
          <w:spacing w:val="36"/>
          <w:sz w:val="42"/>
        </w:rPr>
        <w:t>COVID-19</w:t>
      </w:r>
      <w:r w:rsidRPr="00152DE0">
        <w:rPr>
          <w:rFonts w:asciiTheme="minorHAnsi" w:hAnsiTheme="minorHAnsi" w:cstheme="minorHAnsi"/>
          <w:b/>
          <w:bCs/>
          <w:spacing w:val="95"/>
          <w:sz w:val="42"/>
        </w:rPr>
        <w:t xml:space="preserve"> </w:t>
      </w:r>
      <w:r w:rsidRPr="00152DE0">
        <w:rPr>
          <w:rFonts w:asciiTheme="minorHAnsi" w:hAnsiTheme="minorHAnsi" w:cstheme="minorHAnsi"/>
          <w:b/>
          <w:bCs/>
          <w:spacing w:val="37"/>
          <w:sz w:val="42"/>
        </w:rPr>
        <w:t>AMERICAN FOOTBALL</w:t>
      </w:r>
      <w:r w:rsidRPr="00152DE0">
        <w:rPr>
          <w:rFonts w:asciiTheme="minorHAnsi" w:hAnsiTheme="minorHAnsi" w:cstheme="minorHAnsi"/>
          <w:b/>
          <w:bCs/>
          <w:spacing w:val="95"/>
          <w:sz w:val="42"/>
        </w:rPr>
        <w:t xml:space="preserve"> </w:t>
      </w:r>
      <w:r w:rsidRPr="00152DE0">
        <w:rPr>
          <w:rFonts w:asciiTheme="minorHAnsi" w:hAnsiTheme="minorHAnsi" w:cstheme="minorHAnsi"/>
          <w:b/>
          <w:bCs/>
          <w:spacing w:val="31"/>
          <w:sz w:val="42"/>
        </w:rPr>
        <w:t>RISK</w:t>
      </w:r>
      <w:r w:rsidRPr="00152DE0">
        <w:rPr>
          <w:rFonts w:asciiTheme="minorHAnsi" w:hAnsiTheme="minorHAnsi" w:cstheme="minorHAnsi"/>
          <w:b/>
          <w:bCs/>
          <w:spacing w:val="95"/>
          <w:sz w:val="42"/>
        </w:rPr>
        <w:t xml:space="preserve"> </w:t>
      </w:r>
      <w:r w:rsidRPr="00152DE0">
        <w:rPr>
          <w:rFonts w:asciiTheme="minorHAnsi" w:hAnsiTheme="minorHAnsi" w:cstheme="minorHAnsi"/>
          <w:b/>
          <w:bCs/>
          <w:spacing w:val="37"/>
          <w:sz w:val="42"/>
        </w:rPr>
        <w:t>ASSESSMENT</w:t>
      </w:r>
      <w:r w:rsidRPr="00152DE0">
        <w:rPr>
          <w:rFonts w:asciiTheme="minorHAnsi" w:hAnsiTheme="minorHAnsi" w:cstheme="minorHAnsi"/>
          <w:spacing w:val="95"/>
          <w:sz w:val="42"/>
        </w:rPr>
        <w:t xml:space="preserve"> </w:t>
      </w:r>
    </w:p>
    <w:p w14:paraId="3F57CE1A" w14:textId="3A28D3D8" w:rsidR="00387703" w:rsidRPr="00152DE0" w:rsidRDefault="00387703" w:rsidP="00F3074C">
      <w:pPr>
        <w:pStyle w:val="BodyText"/>
        <w:spacing w:before="2"/>
        <w:rPr>
          <w:rFonts w:asciiTheme="minorHAnsi" w:hAnsiTheme="minorHAnsi" w:cstheme="minorHAnsi"/>
          <w:sz w:val="22"/>
        </w:rPr>
      </w:pPr>
    </w:p>
    <w:p w14:paraId="268A9C8E" w14:textId="11C3F967" w:rsidR="00387703" w:rsidRPr="00152DE0" w:rsidRDefault="00387703" w:rsidP="00F3074C">
      <w:pPr>
        <w:spacing w:before="1"/>
        <w:ind w:left="720" w:right="180"/>
        <w:jc w:val="center"/>
        <w:rPr>
          <w:rFonts w:asciiTheme="minorHAnsi" w:hAnsiTheme="minorHAnsi" w:cstheme="minorHAnsi"/>
          <w:b/>
          <w:sz w:val="24"/>
        </w:rPr>
      </w:pPr>
      <w:r w:rsidRPr="00152DE0">
        <w:rPr>
          <w:rFonts w:asciiTheme="minorHAnsi" w:hAnsiTheme="minorHAnsi" w:cstheme="minorHAnsi"/>
          <w:b/>
          <w:sz w:val="24"/>
        </w:rPr>
        <w:t xml:space="preserve">TEMPLATE COVID-19 CLUB RISK ASSESSMENT – </w:t>
      </w:r>
      <w:r w:rsidR="008C20BC">
        <w:rPr>
          <w:rFonts w:asciiTheme="minorHAnsi" w:hAnsiTheme="minorHAnsi" w:cstheme="minorHAnsi"/>
          <w:b/>
          <w:sz w:val="24"/>
        </w:rPr>
        <w:t>STAGE</w:t>
      </w:r>
      <w:r w:rsidRPr="00152DE0">
        <w:rPr>
          <w:rFonts w:asciiTheme="minorHAnsi" w:hAnsiTheme="minorHAnsi" w:cstheme="minorHAnsi"/>
          <w:b/>
          <w:sz w:val="24"/>
        </w:rPr>
        <w:t xml:space="preserve"> </w:t>
      </w:r>
      <w:r w:rsidR="0049234F">
        <w:rPr>
          <w:rFonts w:asciiTheme="minorHAnsi" w:hAnsiTheme="minorHAnsi" w:cstheme="minorHAnsi"/>
          <w:b/>
          <w:sz w:val="24"/>
        </w:rPr>
        <w:t>3</w:t>
      </w:r>
      <w:r w:rsidRPr="00152DE0">
        <w:rPr>
          <w:rFonts w:asciiTheme="minorHAnsi" w:hAnsiTheme="minorHAnsi" w:cstheme="minorHAnsi"/>
          <w:b/>
          <w:sz w:val="24"/>
        </w:rPr>
        <w:t xml:space="preserve"> RETURN TO PLAY</w:t>
      </w:r>
    </w:p>
    <w:p w14:paraId="47A0EF51" w14:textId="72C58B4F" w:rsidR="00387703" w:rsidRDefault="00387703" w:rsidP="00387703">
      <w:pPr>
        <w:spacing w:before="1"/>
        <w:ind w:left="720" w:right="180"/>
        <w:jc w:val="center"/>
        <w:rPr>
          <w:rFonts w:asciiTheme="minorHAnsi" w:hAnsiTheme="minorHAnsi" w:cstheme="minorHAnsi"/>
          <w:b/>
          <w:bCs/>
          <w:sz w:val="24"/>
        </w:rPr>
      </w:pPr>
      <w:r w:rsidRPr="00152DE0">
        <w:rPr>
          <w:rFonts w:asciiTheme="minorHAnsi" w:hAnsiTheme="minorHAnsi" w:cstheme="minorHAnsi"/>
          <w:b/>
          <w:bCs/>
          <w:sz w:val="24"/>
        </w:rPr>
        <w:t xml:space="preserve">Based on the Government Guidance for the public on the phased return of </w:t>
      </w:r>
      <w:r w:rsidR="008C20BC">
        <w:rPr>
          <w:rFonts w:asciiTheme="minorHAnsi" w:hAnsiTheme="minorHAnsi" w:cstheme="minorHAnsi"/>
          <w:b/>
          <w:bCs/>
          <w:sz w:val="24"/>
        </w:rPr>
        <w:t>recreational team sport</w:t>
      </w:r>
    </w:p>
    <w:p w14:paraId="4E987EAF" w14:textId="6F88028A" w:rsidR="00387703" w:rsidRPr="00F3074C" w:rsidRDefault="00DC5D84" w:rsidP="00F3074C">
      <w:pPr>
        <w:spacing w:before="1"/>
        <w:ind w:left="720" w:right="180"/>
        <w:jc w:val="center"/>
        <w:rPr>
          <w:rFonts w:asciiTheme="minorHAnsi" w:hAnsiTheme="minorHAnsi" w:cstheme="minorHAnsi"/>
          <w:b/>
          <w:bCs/>
          <w:color w:val="C00000"/>
          <w:sz w:val="24"/>
        </w:rPr>
      </w:pPr>
      <w:r w:rsidRPr="00F3074C">
        <w:rPr>
          <w:rFonts w:asciiTheme="minorHAnsi" w:hAnsiTheme="minorHAnsi" w:cstheme="minorHAnsi"/>
          <w:b/>
          <w:bCs/>
          <w:color w:val="C00000"/>
          <w:sz w:val="24"/>
        </w:rPr>
        <w:t>This is a template document and Clubs / Coaches should ensure their Risk Assessment is specific to their setting.  They should also consider specific facility risk assessments and procedures</w:t>
      </w:r>
      <w:r w:rsidR="00F3074C" w:rsidRPr="00F3074C">
        <w:rPr>
          <w:rFonts w:asciiTheme="minorHAnsi" w:hAnsiTheme="minorHAnsi" w:cstheme="minorHAnsi"/>
          <w:b/>
          <w:bCs/>
          <w:color w:val="C00000"/>
          <w:sz w:val="24"/>
        </w:rPr>
        <w:t>, l</w:t>
      </w:r>
      <w:r w:rsidRPr="00DC5D84">
        <w:rPr>
          <w:rFonts w:asciiTheme="minorHAnsi" w:hAnsiTheme="minorHAnsi" w:cstheme="minorHAnsi"/>
          <w:b/>
          <w:bCs/>
          <w:color w:val="C00000"/>
          <w:sz w:val="24"/>
        </w:rPr>
        <w:t>inks to 3</w:t>
      </w:r>
      <w:r w:rsidRPr="00DC5D84">
        <w:rPr>
          <w:rFonts w:asciiTheme="minorHAnsi" w:hAnsiTheme="minorHAnsi" w:cstheme="minorHAnsi"/>
          <w:b/>
          <w:bCs/>
          <w:color w:val="C00000"/>
          <w:sz w:val="24"/>
          <w:vertAlign w:val="superscript"/>
        </w:rPr>
        <w:t>rd</w:t>
      </w:r>
      <w:r w:rsidRPr="00DC5D84">
        <w:rPr>
          <w:rFonts w:asciiTheme="minorHAnsi" w:hAnsiTheme="minorHAnsi" w:cstheme="minorHAnsi"/>
          <w:b/>
          <w:bCs/>
          <w:color w:val="C00000"/>
          <w:sz w:val="24"/>
        </w:rPr>
        <w:t> party risk assessments that impact on training</w:t>
      </w:r>
      <w:r w:rsidR="00F3074C" w:rsidRPr="00F3074C">
        <w:rPr>
          <w:rFonts w:asciiTheme="minorHAnsi" w:hAnsiTheme="minorHAnsi" w:cstheme="minorHAnsi"/>
          <w:b/>
          <w:bCs/>
          <w:color w:val="C00000"/>
          <w:sz w:val="24"/>
        </w:rPr>
        <w:t xml:space="preserve"> and t</w:t>
      </w:r>
      <w:r w:rsidRPr="00DC5D84">
        <w:rPr>
          <w:rFonts w:asciiTheme="minorHAnsi" w:hAnsiTheme="minorHAnsi" w:cstheme="minorHAnsi"/>
          <w:b/>
          <w:bCs/>
          <w:color w:val="C00000"/>
          <w:sz w:val="24"/>
        </w:rPr>
        <w:t xml:space="preserve">raining specific risk assessment </w:t>
      </w:r>
      <w:r w:rsidR="00F3074C" w:rsidRPr="00F3074C">
        <w:rPr>
          <w:rFonts w:asciiTheme="minorHAnsi" w:hAnsiTheme="minorHAnsi" w:cstheme="minorHAnsi"/>
          <w:b/>
          <w:bCs/>
          <w:color w:val="C00000"/>
          <w:sz w:val="24"/>
        </w:rPr>
        <w:t>including the adaptation of training / drills to</w:t>
      </w:r>
      <w:r w:rsidRPr="00DC5D84">
        <w:rPr>
          <w:rFonts w:asciiTheme="minorHAnsi" w:hAnsiTheme="minorHAnsi" w:cstheme="minorHAnsi"/>
          <w:b/>
          <w:bCs/>
          <w:color w:val="C00000"/>
          <w:sz w:val="24"/>
        </w:rPr>
        <w:t xml:space="preserve"> maintain the guidance.</w:t>
      </w:r>
      <w:r w:rsidR="0049234F">
        <w:rPr>
          <w:rFonts w:asciiTheme="minorHAnsi" w:hAnsiTheme="minorHAnsi" w:cstheme="minorHAnsi"/>
          <w:b/>
          <w:bCs/>
          <w:color w:val="C00000"/>
          <w:sz w:val="24"/>
        </w:rPr>
        <w:t xml:space="preserve"> A separate form should be produced for each team within the club.</w:t>
      </w:r>
    </w:p>
    <w:p w14:paraId="2EA4B6A6" w14:textId="77777777" w:rsidR="00387703" w:rsidRPr="00152DE0" w:rsidRDefault="00387703" w:rsidP="00387703">
      <w:pPr>
        <w:spacing w:before="40"/>
        <w:ind w:left="720" w:right="180"/>
        <w:jc w:val="center"/>
        <w:rPr>
          <w:rFonts w:asciiTheme="minorHAnsi" w:hAnsiTheme="minorHAnsi" w:cstheme="minorHAnsi"/>
          <w:sz w:val="18"/>
        </w:rPr>
      </w:pPr>
      <w:r w:rsidRPr="00152DE0">
        <w:rPr>
          <w:rFonts w:asciiTheme="minorHAnsi" w:hAnsiTheme="minorHAnsi" w:cstheme="minorHAnsi"/>
          <w:w w:val="110"/>
          <w:sz w:val="18"/>
        </w:rPr>
        <w:t>COVID-19 is a new illness that can affect your lungs and airways. It is caused by a virus called Coronavirus. Symptoms can be mild, moderate, severe or fatal.</w:t>
      </w:r>
    </w:p>
    <w:p w14:paraId="7FFFC795" w14:textId="4CA67E40" w:rsidR="00387703" w:rsidRPr="00152DE0" w:rsidRDefault="00387703" w:rsidP="00387703">
      <w:pPr>
        <w:spacing w:before="53" w:line="302" w:lineRule="auto"/>
        <w:ind w:left="720" w:right="178"/>
        <w:jc w:val="center"/>
        <w:rPr>
          <w:rFonts w:asciiTheme="minorHAnsi" w:hAnsiTheme="minorHAnsi" w:cstheme="minorHAnsi"/>
          <w:sz w:val="18"/>
        </w:rPr>
      </w:pPr>
      <w:r w:rsidRPr="00152DE0">
        <w:rPr>
          <w:rFonts w:asciiTheme="minorHAnsi" w:hAnsiTheme="minorHAnsi" w:cstheme="minorHAnsi"/>
          <w:w w:val="115"/>
          <w:sz w:val="18"/>
        </w:rPr>
        <w:t>This</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template</w:t>
      </w:r>
      <w:r w:rsidRPr="00152DE0">
        <w:rPr>
          <w:rFonts w:asciiTheme="minorHAnsi" w:hAnsiTheme="minorHAnsi" w:cstheme="minorHAnsi"/>
          <w:spacing w:val="-13"/>
          <w:w w:val="115"/>
          <w:sz w:val="18"/>
        </w:rPr>
        <w:t xml:space="preserve"> </w:t>
      </w:r>
      <w:r w:rsidRPr="00152DE0">
        <w:rPr>
          <w:rFonts w:asciiTheme="minorHAnsi" w:hAnsiTheme="minorHAnsi" w:cstheme="minorHAnsi"/>
          <w:w w:val="115"/>
          <w:sz w:val="18"/>
        </w:rPr>
        <w:t>risk</w:t>
      </w:r>
      <w:r w:rsidRPr="00152DE0">
        <w:rPr>
          <w:rFonts w:asciiTheme="minorHAnsi" w:hAnsiTheme="minorHAnsi" w:cstheme="minorHAnsi"/>
          <w:spacing w:val="-13"/>
          <w:w w:val="115"/>
          <w:sz w:val="18"/>
        </w:rPr>
        <w:t xml:space="preserve"> </w:t>
      </w:r>
      <w:r w:rsidRPr="00152DE0">
        <w:rPr>
          <w:rFonts w:asciiTheme="minorHAnsi" w:hAnsiTheme="minorHAnsi" w:cstheme="minorHAnsi"/>
          <w:w w:val="115"/>
          <w:sz w:val="18"/>
        </w:rPr>
        <w:t>assessment</w:t>
      </w:r>
      <w:r w:rsidRPr="00152DE0">
        <w:rPr>
          <w:rFonts w:asciiTheme="minorHAnsi" w:hAnsiTheme="minorHAnsi" w:cstheme="minorHAnsi"/>
          <w:spacing w:val="-13"/>
          <w:w w:val="115"/>
          <w:sz w:val="18"/>
        </w:rPr>
        <w:t xml:space="preserve"> </w:t>
      </w:r>
      <w:r w:rsidRPr="00152DE0">
        <w:rPr>
          <w:rFonts w:asciiTheme="minorHAnsi" w:hAnsiTheme="minorHAnsi" w:cstheme="minorHAnsi"/>
          <w:w w:val="115"/>
          <w:sz w:val="18"/>
        </w:rPr>
        <w:t>must</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be</w:t>
      </w:r>
      <w:r w:rsidRPr="00152DE0">
        <w:rPr>
          <w:rFonts w:asciiTheme="minorHAnsi" w:hAnsiTheme="minorHAnsi" w:cstheme="minorHAnsi"/>
          <w:spacing w:val="-13"/>
          <w:w w:val="115"/>
          <w:sz w:val="18"/>
        </w:rPr>
        <w:t xml:space="preserve"> </w:t>
      </w:r>
      <w:r w:rsidRPr="00152DE0">
        <w:rPr>
          <w:rFonts w:asciiTheme="minorHAnsi" w:hAnsiTheme="minorHAnsi" w:cstheme="minorHAnsi"/>
          <w:w w:val="115"/>
          <w:sz w:val="18"/>
        </w:rPr>
        <w:t>considered</w:t>
      </w:r>
      <w:r w:rsidRPr="00152DE0">
        <w:rPr>
          <w:rFonts w:asciiTheme="minorHAnsi" w:hAnsiTheme="minorHAnsi" w:cstheme="minorHAnsi"/>
          <w:spacing w:val="-13"/>
          <w:w w:val="115"/>
          <w:sz w:val="18"/>
        </w:rPr>
        <w:t xml:space="preserve"> </w:t>
      </w:r>
      <w:r w:rsidRPr="00152DE0">
        <w:rPr>
          <w:rFonts w:asciiTheme="minorHAnsi" w:hAnsiTheme="minorHAnsi" w:cstheme="minorHAnsi"/>
          <w:w w:val="115"/>
          <w:sz w:val="18"/>
        </w:rPr>
        <w:t>alongside</w:t>
      </w:r>
      <w:r w:rsidRPr="00152DE0">
        <w:rPr>
          <w:rFonts w:asciiTheme="minorHAnsi" w:hAnsiTheme="minorHAnsi" w:cstheme="minorHAnsi"/>
          <w:spacing w:val="-13"/>
          <w:w w:val="115"/>
          <w:sz w:val="18"/>
        </w:rPr>
        <w:t xml:space="preserve"> </w:t>
      </w:r>
      <w:r w:rsidRPr="00152DE0">
        <w:rPr>
          <w:rFonts w:asciiTheme="minorHAnsi" w:hAnsiTheme="minorHAnsi" w:cstheme="minorHAnsi"/>
          <w:w w:val="115"/>
          <w:sz w:val="18"/>
        </w:rPr>
        <w:t>the</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British American Football Associations</w:t>
      </w:r>
      <w:r w:rsidRPr="00152DE0">
        <w:rPr>
          <w:rFonts w:asciiTheme="minorHAnsi" w:hAnsiTheme="minorHAnsi" w:cstheme="minorHAnsi"/>
          <w:spacing w:val="-13"/>
          <w:w w:val="115"/>
          <w:sz w:val="18"/>
        </w:rPr>
        <w:t xml:space="preserve"> </w:t>
      </w:r>
      <w:r w:rsidRPr="00152DE0">
        <w:rPr>
          <w:rFonts w:asciiTheme="minorHAnsi" w:hAnsiTheme="minorHAnsi" w:cstheme="minorHAnsi"/>
          <w:w w:val="115"/>
          <w:sz w:val="18"/>
        </w:rPr>
        <w:t>Return</w:t>
      </w:r>
      <w:r w:rsidRPr="00152DE0">
        <w:rPr>
          <w:rFonts w:asciiTheme="minorHAnsi" w:hAnsiTheme="minorHAnsi" w:cstheme="minorHAnsi"/>
          <w:spacing w:val="-13"/>
          <w:w w:val="115"/>
          <w:sz w:val="18"/>
        </w:rPr>
        <w:t xml:space="preserve"> </w:t>
      </w:r>
      <w:r w:rsidRPr="00152DE0">
        <w:rPr>
          <w:rFonts w:asciiTheme="minorHAnsi" w:hAnsiTheme="minorHAnsi" w:cstheme="minorHAnsi"/>
          <w:w w:val="115"/>
          <w:sz w:val="18"/>
        </w:rPr>
        <w:t>to</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Play</w:t>
      </w:r>
      <w:r w:rsidRPr="00152DE0">
        <w:rPr>
          <w:rFonts w:asciiTheme="minorHAnsi" w:hAnsiTheme="minorHAnsi" w:cstheme="minorHAnsi"/>
          <w:spacing w:val="-13"/>
          <w:w w:val="115"/>
          <w:sz w:val="18"/>
        </w:rPr>
        <w:t xml:space="preserve"> </w:t>
      </w:r>
      <w:r w:rsidRPr="00152DE0">
        <w:rPr>
          <w:rFonts w:asciiTheme="minorHAnsi" w:hAnsiTheme="minorHAnsi" w:cstheme="minorHAnsi"/>
          <w:w w:val="115"/>
          <w:sz w:val="18"/>
        </w:rPr>
        <w:t>guidelines</w:t>
      </w:r>
      <w:r w:rsidRPr="00152DE0">
        <w:rPr>
          <w:rFonts w:asciiTheme="minorHAnsi" w:hAnsiTheme="minorHAnsi" w:cstheme="minorHAnsi"/>
          <w:spacing w:val="-13"/>
          <w:w w:val="115"/>
          <w:sz w:val="18"/>
        </w:rPr>
        <w:t xml:space="preserve"> </w:t>
      </w:r>
      <w:r w:rsidRPr="00152DE0">
        <w:rPr>
          <w:rFonts w:asciiTheme="minorHAnsi" w:hAnsiTheme="minorHAnsi" w:cstheme="minorHAnsi"/>
          <w:w w:val="115"/>
          <w:sz w:val="18"/>
        </w:rPr>
        <w:t>and</w:t>
      </w:r>
      <w:r w:rsidRPr="00152DE0">
        <w:rPr>
          <w:rFonts w:asciiTheme="minorHAnsi" w:hAnsiTheme="minorHAnsi" w:cstheme="minorHAnsi"/>
          <w:spacing w:val="-13"/>
          <w:w w:val="115"/>
          <w:sz w:val="18"/>
        </w:rPr>
        <w:t xml:space="preserve"> </w:t>
      </w:r>
      <w:r w:rsidRPr="00152DE0">
        <w:rPr>
          <w:rFonts w:asciiTheme="minorHAnsi" w:hAnsiTheme="minorHAnsi" w:cstheme="minorHAnsi"/>
          <w:w w:val="115"/>
          <w:sz w:val="18"/>
        </w:rPr>
        <w:t>the</w:t>
      </w:r>
      <w:r w:rsidRPr="00152DE0">
        <w:rPr>
          <w:rFonts w:asciiTheme="minorHAnsi" w:hAnsiTheme="minorHAnsi" w:cstheme="minorHAnsi"/>
          <w:spacing w:val="-13"/>
          <w:w w:val="115"/>
          <w:sz w:val="18"/>
        </w:rPr>
        <w:t xml:space="preserve"> </w:t>
      </w:r>
      <w:r w:rsidRPr="00152DE0">
        <w:rPr>
          <w:rFonts w:asciiTheme="minorHAnsi" w:hAnsiTheme="minorHAnsi" w:cstheme="minorHAnsi"/>
          <w:w w:val="115"/>
          <w:sz w:val="18"/>
        </w:rPr>
        <w:t>club’s</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other</w:t>
      </w:r>
      <w:r w:rsidRPr="00152DE0">
        <w:rPr>
          <w:rFonts w:asciiTheme="minorHAnsi" w:hAnsiTheme="minorHAnsi" w:cstheme="minorHAnsi"/>
          <w:spacing w:val="-13"/>
          <w:w w:val="115"/>
          <w:sz w:val="18"/>
        </w:rPr>
        <w:t xml:space="preserve"> </w:t>
      </w:r>
      <w:r w:rsidRPr="00152DE0">
        <w:rPr>
          <w:rFonts w:asciiTheme="minorHAnsi" w:hAnsiTheme="minorHAnsi" w:cstheme="minorHAnsi"/>
          <w:w w:val="115"/>
          <w:sz w:val="18"/>
        </w:rPr>
        <w:t>Health</w:t>
      </w:r>
      <w:r w:rsidRPr="00152DE0">
        <w:rPr>
          <w:rFonts w:asciiTheme="minorHAnsi" w:hAnsiTheme="minorHAnsi" w:cstheme="minorHAnsi"/>
          <w:spacing w:val="-13"/>
          <w:w w:val="115"/>
          <w:sz w:val="18"/>
        </w:rPr>
        <w:t xml:space="preserve"> </w:t>
      </w:r>
      <w:r w:rsidRPr="00152DE0">
        <w:rPr>
          <w:rFonts w:asciiTheme="minorHAnsi" w:hAnsiTheme="minorHAnsi" w:cstheme="minorHAnsi"/>
          <w:w w:val="115"/>
          <w:sz w:val="18"/>
        </w:rPr>
        <w:t>and</w:t>
      </w:r>
      <w:r w:rsidRPr="00152DE0">
        <w:rPr>
          <w:rFonts w:asciiTheme="minorHAnsi" w:hAnsiTheme="minorHAnsi" w:cstheme="minorHAnsi"/>
          <w:spacing w:val="-13"/>
          <w:w w:val="115"/>
          <w:sz w:val="18"/>
        </w:rPr>
        <w:t xml:space="preserve"> </w:t>
      </w:r>
      <w:r w:rsidRPr="00152DE0">
        <w:rPr>
          <w:rFonts w:asciiTheme="minorHAnsi" w:hAnsiTheme="minorHAnsi" w:cstheme="minorHAnsi"/>
          <w:w w:val="115"/>
          <w:sz w:val="18"/>
        </w:rPr>
        <w:t>Safety</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documents.</w:t>
      </w:r>
      <w:r w:rsidRPr="00152DE0">
        <w:rPr>
          <w:rFonts w:asciiTheme="minorHAnsi" w:hAnsiTheme="minorHAnsi" w:cstheme="minorHAnsi"/>
          <w:spacing w:val="-13"/>
          <w:w w:val="115"/>
          <w:sz w:val="18"/>
        </w:rPr>
        <w:t xml:space="preserve"> </w:t>
      </w:r>
      <w:r w:rsidRPr="00152DE0">
        <w:rPr>
          <w:rFonts w:asciiTheme="minorHAnsi" w:hAnsiTheme="minorHAnsi" w:cstheme="minorHAnsi"/>
          <w:w w:val="115"/>
          <w:sz w:val="18"/>
        </w:rPr>
        <w:t>The</w:t>
      </w:r>
      <w:r w:rsidRPr="00152DE0">
        <w:rPr>
          <w:rFonts w:asciiTheme="minorHAnsi" w:hAnsiTheme="minorHAnsi" w:cstheme="minorHAnsi"/>
          <w:spacing w:val="-13"/>
          <w:w w:val="115"/>
          <w:sz w:val="18"/>
        </w:rPr>
        <w:t xml:space="preserve"> </w:t>
      </w:r>
      <w:r w:rsidRPr="00152DE0">
        <w:rPr>
          <w:rFonts w:asciiTheme="minorHAnsi" w:hAnsiTheme="minorHAnsi" w:cstheme="minorHAnsi"/>
          <w:w w:val="115"/>
          <w:sz w:val="18"/>
        </w:rPr>
        <w:t>risk assessment</w:t>
      </w:r>
      <w:r w:rsidRPr="00152DE0">
        <w:rPr>
          <w:rFonts w:asciiTheme="minorHAnsi" w:hAnsiTheme="minorHAnsi" w:cstheme="minorHAnsi"/>
          <w:spacing w:val="-15"/>
          <w:w w:val="115"/>
          <w:sz w:val="18"/>
        </w:rPr>
        <w:t xml:space="preserve"> </w:t>
      </w:r>
      <w:r w:rsidRPr="00152DE0">
        <w:rPr>
          <w:rFonts w:asciiTheme="minorHAnsi" w:hAnsiTheme="minorHAnsi" w:cstheme="minorHAnsi"/>
          <w:w w:val="115"/>
          <w:sz w:val="18"/>
        </w:rPr>
        <w:t>process</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must</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be</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subject</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to</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continual</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review.</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It</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is</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the</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responsibility</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of</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the</w:t>
      </w:r>
      <w:r w:rsidRPr="00152DE0">
        <w:rPr>
          <w:rFonts w:asciiTheme="minorHAnsi" w:hAnsiTheme="minorHAnsi" w:cstheme="minorHAnsi"/>
          <w:spacing w:val="-14"/>
          <w:w w:val="115"/>
          <w:sz w:val="18"/>
        </w:rPr>
        <w:t xml:space="preserve"> Coach, </w:t>
      </w:r>
      <w:r w:rsidR="0049234F">
        <w:rPr>
          <w:rFonts w:asciiTheme="minorHAnsi" w:hAnsiTheme="minorHAnsi" w:cstheme="minorHAnsi"/>
          <w:spacing w:val="-14"/>
          <w:w w:val="115"/>
          <w:sz w:val="18"/>
        </w:rPr>
        <w:t>Club Covid-19</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 xml:space="preserve">Officer, Team </w:t>
      </w:r>
      <w:proofErr w:type="gramStart"/>
      <w:r w:rsidRPr="00152DE0">
        <w:rPr>
          <w:rFonts w:asciiTheme="minorHAnsi" w:hAnsiTheme="minorHAnsi" w:cstheme="minorHAnsi"/>
          <w:w w:val="115"/>
          <w:sz w:val="18"/>
        </w:rPr>
        <w:t>Management</w:t>
      </w:r>
      <w:proofErr w:type="gramEnd"/>
      <w:r w:rsidRPr="00152DE0">
        <w:rPr>
          <w:rFonts w:asciiTheme="minorHAnsi" w:hAnsiTheme="minorHAnsi" w:cstheme="minorHAnsi"/>
          <w:w w:val="115"/>
          <w:sz w:val="18"/>
        </w:rPr>
        <w:t xml:space="preserve"> and the Team Welfare Officer</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to</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ensure</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that</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this</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risk</w:t>
      </w:r>
      <w:r w:rsidRPr="00152DE0">
        <w:rPr>
          <w:rFonts w:asciiTheme="minorHAnsi" w:hAnsiTheme="minorHAnsi" w:cstheme="minorHAnsi"/>
          <w:spacing w:val="-15"/>
          <w:w w:val="115"/>
          <w:sz w:val="18"/>
        </w:rPr>
        <w:t xml:space="preserve"> </w:t>
      </w:r>
      <w:r w:rsidRPr="00152DE0">
        <w:rPr>
          <w:rFonts w:asciiTheme="minorHAnsi" w:hAnsiTheme="minorHAnsi" w:cstheme="minorHAnsi"/>
          <w:w w:val="115"/>
          <w:sz w:val="18"/>
        </w:rPr>
        <w:t>assessment</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remains</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up-to-date</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and</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in</w:t>
      </w:r>
      <w:r w:rsidRPr="00152DE0">
        <w:rPr>
          <w:rFonts w:asciiTheme="minorHAnsi" w:hAnsiTheme="minorHAnsi" w:cstheme="minorHAnsi"/>
          <w:spacing w:val="-14"/>
          <w:w w:val="115"/>
          <w:sz w:val="18"/>
        </w:rPr>
        <w:t xml:space="preserve"> </w:t>
      </w:r>
      <w:r w:rsidRPr="00152DE0">
        <w:rPr>
          <w:rFonts w:asciiTheme="minorHAnsi" w:hAnsiTheme="minorHAnsi" w:cstheme="minorHAnsi"/>
          <w:w w:val="115"/>
          <w:sz w:val="18"/>
        </w:rPr>
        <w:t>line with</w:t>
      </w:r>
      <w:r w:rsidRPr="00152DE0">
        <w:rPr>
          <w:rFonts w:asciiTheme="minorHAnsi" w:hAnsiTheme="minorHAnsi" w:cstheme="minorHAnsi"/>
          <w:spacing w:val="-11"/>
          <w:w w:val="115"/>
          <w:sz w:val="18"/>
        </w:rPr>
        <w:t xml:space="preserve"> </w:t>
      </w:r>
      <w:r w:rsidRPr="00152DE0">
        <w:rPr>
          <w:rFonts w:asciiTheme="minorHAnsi" w:hAnsiTheme="minorHAnsi" w:cstheme="minorHAnsi"/>
          <w:w w:val="115"/>
          <w:sz w:val="18"/>
        </w:rPr>
        <w:t>current</w:t>
      </w:r>
      <w:r w:rsidRPr="00152DE0">
        <w:rPr>
          <w:rFonts w:asciiTheme="minorHAnsi" w:hAnsiTheme="minorHAnsi" w:cstheme="minorHAnsi"/>
          <w:spacing w:val="-10"/>
          <w:w w:val="115"/>
          <w:sz w:val="18"/>
        </w:rPr>
        <w:t xml:space="preserve"> </w:t>
      </w:r>
      <w:r w:rsidRPr="00152DE0">
        <w:rPr>
          <w:rFonts w:asciiTheme="minorHAnsi" w:hAnsiTheme="minorHAnsi" w:cstheme="minorHAnsi"/>
          <w:w w:val="115"/>
          <w:sz w:val="18"/>
        </w:rPr>
        <w:t>British American Football Associations and</w:t>
      </w:r>
      <w:r w:rsidRPr="00152DE0">
        <w:rPr>
          <w:rFonts w:asciiTheme="minorHAnsi" w:hAnsiTheme="minorHAnsi" w:cstheme="minorHAnsi"/>
          <w:spacing w:val="-10"/>
          <w:w w:val="115"/>
          <w:sz w:val="18"/>
        </w:rPr>
        <w:t xml:space="preserve"> </w:t>
      </w:r>
      <w:r w:rsidRPr="00152DE0">
        <w:rPr>
          <w:rFonts w:asciiTheme="minorHAnsi" w:hAnsiTheme="minorHAnsi" w:cstheme="minorHAnsi"/>
          <w:w w:val="115"/>
          <w:sz w:val="18"/>
        </w:rPr>
        <w:t>Government</w:t>
      </w:r>
      <w:r w:rsidRPr="00152DE0">
        <w:rPr>
          <w:rFonts w:asciiTheme="minorHAnsi" w:hAnsiTheme="minorHAnsi" w:cstheme="minorHAnsi"/>
          <w:spacing w:val="-10"/>
          <w:w w:val="115"/>
          <w:sz w:val="18"/>
        </w:rPr>
        <w:t xml:space="preserve"> </w:t>
      </w:r>
      <w:r w:rsidRPr="00152DE0">
        <w:rPr>
          <w:rFonts w:asciiTheme="minorHAnsi" w:hAnsiTheme="minorHAnsi" w:cstheme="minorHAnsi"/>
          <w:w w:val="115"/>
          <w:sz w:val="18"/>
        </w:rPr>
        <w:t>guidance.</w:t>
      </w:r>
    </w:p>
    <w:p w14:paraId="129891B3" w14:textId="77777777" w:rsidR="00387703" w:rsidRPr="00152DE0" w:rsidRDefault="00387703" w:rsidP="00387703">
      <w:pPr>
        <w:pStyle w:val="BodyText"/>
        <w:spacing w:before="3"/>
        <w:rPr>
          <w:rFonts w:asciiTheme="minorHAnsi" w:hAnsiTheme="minorHAnsi" w:cstheme="minorHAnsi"/>
          <w:sz w:val="28"/>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689"/>
        <w:gridCol w:w="7689"/>
      </w:tblGrid>
      <w:tr w:rsidR="00387703" w:rsidRPr="00152DE0" w14:paraId="54B72540" w14:textId="77777777" w:rsidTr="00A45423">
        <w:trPr>
          <w:trHeight w:val="513"/>
        </w:trPr>
        <w:tc>
          <w:tcPr>
            <w:tcW w:w="7689" w:type="dxa"/>
          </w:tcPr>
          <w:p w14:paraId="021A292B" w14:textId="50733965" w:rsidR="00387703" w:rsidRPr="00152DE0" w:rsidRDefault="0049234F" w:rsidP="00A45423">
            <w:pPr>
              <w:pStyle w:val="TableParagraph"/>
              <w:spacing w:before="166"/>
              <w:ind w:left="80"/>
              <w:rPr>
                <w:rFonts w:asciiTheme="minorHAnsi" w:hAnsiTheme="minorHAnsi" w:cstheme="minorHAnsi"/>
                <w:b/>
                <w:sz w:val="20"/>
              </w:rPr>
            </w:pPr>
            <w:r>
              <w:rPr>
                <w:rFonts w:asciiTheme="minorHAnsi" w:hAnsiTheme="minorHAnsi" w:cstheme="minorHAnsi"/>
                <w:b/>
                <w:w w:val="110"/>
                <w:sz w:val="20"/>
              </w:rPr>
              <w:t>Team</w:t>
            </w:r>
            <w:r w:rsidR="00387703" w:rsidRPr="00152DE0">
              <w:rPr>
                <w:rFonts w:asciiTheme="minorHAnsi" w:hAnsiTheme="minorHAnsi" w:cstheme="minorHAnsi"/>
                <w:b/>
                <w:w w:val="110"/>
                <w:sz w:val="20"/>
              </w:rPr>
              <w:t xml:space="preserve"> Name:</w:t>
            </w:r>
          </w:p>
        </w:tc>
        <w:tc>
          <w:tcPr>
            <w:tcW w:w="7689" w:type="dxa"/>
          </w:tcPr>
          <w:p w14:paraId="40A9FF62" w14:textId="0374799A" w:rsidR="00387703" w:rsidRPr="00152DE0" w:rsidRDefault="0049234F" w:rsidP="00A45423">
            <w:pPr>
              <w:pStyle w:val="TableParagraph"/>
              <w:spacing w:before="166"/>
              <w:ind w:left="79"/>
              <w:rPr>
                <w:rFonts w:asciiTheme="minorHAnsi" w:hAnsiTheme="minorHAnsi" w:cstheme="minorHAnsi"/>
                <w:b/>
                <w:sz w:val="20"/>
              </w:rPr>
            </w:pPr>
            <w:r>
              <w:rPr>
                <w:rFonts w:asciiTheme="minorHAnsi" w:hAnsiTheme="minorHAnsi" w:cstheme="minorHAnsi"/>
                <w:b/>
                <w:w w:val="110"/>
                <w:sz w:val="20"/>
              </w:rPr>
              <w:t>Club Covid-19 officer</w:t>
            </w:r>
            <w:r w:rsidR="00387703" w:rsidRPr="00152DE0">
              <w:rPr>
                <w:rFonts w:asciiTheme="minorHAnsi" w:hAnsiTheme="minorHAnsi" w:cstheme="minorHAnsi"/>
                <w:b/>
                <w:w w:val="110"/>
                <w:sz w:val="20"/>
              </w:rPr>
              <w:t>:</w:t>
            </w:r>
          </w:p>
        </w:tc>
      </w:tr>
      <w:tr w:rsidR="00387703" w:rsidRPr="00152DE0" w14:paraId="076F4AC7" w14:textId="77777777" w:rsidTr="00A45423">
        <w:trPr>
          <w:trHeight w:val="513"/>
        </w:trPr>
        <w:tc>
          <w:tcPr>
            <w:tcW w:w="7689" w:type="dxa"/>
          </w:tcPr>
          <w:p w14:paraId="111CE025" w14:textId="77777777" w:rsidR="00387703" w:rsidRPr="00152DE0" w:rsidRDefault="00387703" w:rsidP="00A45423">
            <w:pPr>
              <w:pStyle w:val="TableParagraph"/>
              <w:spacing w:before="166"/>
              <w:ind w:left="80"/>
              <w:rPr>
                <w:rFonts w:asciiTheme="minorHAnsi" w:hAnsiTheme="minorHAnsi" w:cstheme="minorHAnsi"/>
                <w:b/>
                <w:sz w:val="20"/>
              </w:rPr>
            </w:pPr>
            <w:r w:rsidRPr="00152DE0">
              <w:rPr>
                <w:rFonts w:asciiTheme="minorHAnsi" w:hAnsiTheme="minorHAnsi" w:cstheme="minorHAnsi"/>
                <w:b/>
                <w:w w:val="110"/>
                <w:sz w:val="20"/>
              </w:rPr>
              <w:t>Name of Activity:</w:t>
            </w:r>
          </w:p>
        </w:tc>
        <w:tc>
          <w:tcPr>
            <w:tcW w:w="7689" w:type="dxa"/>
          </w:tcPr>
          <w:p w14:paraId="1BCFA164" w14:textId="1913A208" w:rsidR="00387703" w:rsidRPr="00152DE0" w:rsidRDefault="00387703" w:rsidP="00A45423">
            <w:pPr>
              <w:pStyle w:val="TableParagraph"/>
              <w:spacing w:before="166"/>
              <w:ind w:left="79"/>
              <w:rPr>
                <w:rFonts w:asciiTheme="minorHAnsi" w:hAnsiTheme="minorHAnsi" w:cstheme="minorHAnsi"/>
                <w:b/>
                <w:sz w:val="20"/>
              </w:rPr>
            </w:pPr>
            <w:r w:rsidRPr="00152DE0">
              <w:rPr>
                <w:rFonts w:asciiTheme="minorHAnsi" w:hAnsiTheme="minorHAnsi" w:cstheme="minorHAnsi"/>
                <w:b/>
                <w:w w:val="110"/>
                <w:sz w:val="20"/>
              </w:rPr>
              <w:t>Venue:</w:t>
            </w:r>
          </w:p>
        </w:tc>
      </w:tr>
      <w:tr w:rsidR="00387703" w:rsidRPr="00152DE0" w14:paraId="13615CBC" w14:textId="77777777" w:rsidTr="00A45423">
        <w:trPr>
          <w:trHeight w:val="513"/>
        </w:trPr>
        <w:tc>
          <w:tcPr>
            <w:tcW w:w="7689" w:type="dxa"/>
          </w:tcPr>
          <w:p w14:paraId="539478C7" w14:textId="77777777" w:rsidR="00387703" w:rsidRPr="00152DE0" w:rsidRDefault="00387703" w:rsidP="00A45423">
            <w:pPr>
              <w:pStyle w:val="TableParagraph"/>
              <w:spacing w:before="166"/>
              <w:ind w:left="80"/>
              <w:rPr>
                <w:rFonts w:asciiTheme="minorHAnsi" w:hAnsiTheme="minorHAnsi" w:cstheme="minorHAnsi"/>
                <w:b/>
                <w:sz w:val="20"/>
              </w:rPr>
            </w:pPr>
            <w:r w:rsidRPr="00152DE0">
              <w:rPr>
                <w:rFonts w:asciiTheme="minorHAnsi" w:hAnsiTheme="minorHAnsi" w:cstheme="minorHAnsi"/>
                <w:b/>
                <w:w w:val="110"/>
                <w:sz w:val="20"/>
              </w:rPr>
              <w:t>Assessment carried out by:</w:t>
            </w:r>
          </w:p>
        </w:tc>
        <w:tc>
          <w:tcPr>
            <w:tcW w:w="7689" w:type="dxa"/>
          </w:tcPr>
          <w:p w14:paraId="01EA44E3" w14:textId="3D5E4C14" w:rsidR="00387703" w:rsidRPr="00152DE0" w:rsidRDefault="00387703" w:rsidP="00A45423">
            <w:pPr>
              <w:pStyle w:val="TableParagraph"/>
              <w:spacing w:before="166"/>
              <w:ind w:left="79"/>
              <w:rPr>
                <w:rFonts w:asciiTheme="minorHAnsi" w:hAnsiTheme="minorHAnsi" w:cstheme="minorHAnsi"/>
                <w:b/>
                <w:sz w:val="20"/>
              </w:rPr>
            </w:pPr>
            <w:r w:rsidRPr="00152DE0">
              <w:rPr>
                <w:rFonts w:asciiTheme="minorHAnsi" w:hAnsiTheme="minorHAnsi" w:cstheme="minorHAnsi"/>
                <w:b/>
                <w:w w:val="110"/>
                <w:sz w:val="20"/>
              </w:rPr>
              <w:t>Date assessment was carried out:</w:t>
            </w:r>
          </w:p>
        </w:tc>
      </w:tr>
      <w:tr w:rsidR="00387703" w:rsidRPr="00152DE0" w14:paraId="7CFA7E70" w14:textId="77777777" w:rsidTr="00A45423">
        <w:trPr>
          <w:trHeight w:val="513"/>
        </w:trPr>
        <w:tc>
          <w:tcPr>
            <w:tcW w:w="7689" w:type="dxa"/>
          </w:tcPr>
          <w:p w14:paraId="192F487B" w14:textId="77777777" w:rsidR="00387703" w:rsidRPr="00152DE0" w:rsidRDefault="00387703" w:rsidP="00A45423">
            <w:pPr>
              <w:pStyle w:val="TableParagraph"/>
              <w:spacing w:before="166"/>
              <w:ind w:left="80"/>
              <w:rPr>
                <w:rFonts w:asciiTheme="minorHAnsi" w:hAnsiTheme="minorHAnsi" w:cstheme="minorHAnsi"/>
                <w:b/>
                <w:sz w:val="20"/>
              </w:rPr>
            </w:pPr>
            <w:r w:rsidRPr="00152DE0">
              <w:rPr>
                <w:rFonts w:asciiTheme="minorHAnsi" w:hAnsiTheme="minorHAnsi" w:cstheme="minorHAnsi"/>
                <w:b/>
                <w:w w:val="110"/>
                <w:sz w:val="20"/>
              </w:rPr>
              <w:t>Date of Review:</w:t>
            </w:r>
          </w:p>
        </w:tc>
        <w:tc>
          <w:tcPr>
            <w:tcW w:w="7689" w:type="dxa"/>
          </w:tcPr>
          <w:p w14:paraId="45FC594B" w14:textId="3BAC0CBA" w:rsidR="00387703" w:rsidRPr="00152DE0" w:rsidRDefault="00387703" w:rsidP="00A45423">
            <w:pPr>
              <w:pStyle w:val="TableParagraph"/>
              <w:rPr>
                <w:rFonts w:asciiTheme="minorHAnsi" w:hAnsiTheme="minorHAnsi" w:cstheme="minorHAnsi"/>
                <w:sz w:val="20"/>
              </w:rPr>
            </w:pPr>
          </w:p>
        </w:tc>
      </w:tr>
    </w:tbl>
    <w:p w14:paraId="30D199FB" w14:textId="2495CDE5" w:rsidR="00387703" w:rsidRPr="00152DE0" w:rsidRDefault="00387703" w:rsidP="00387703">
      <w:pPr>
        <w:pStyle w:val="BodyText"/>
        <w:spacing w:before="10"/>
        <w:rPr>
          <w:rFonts w:asciiTheme="minorHAnsi" w:hAnsiTheme="minorHAnsi" w:cstheme="minorHAnsi"/>
          <w:sz w:val="22"/>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7"/>
        <w:gridCol w:w="2459"/>
        <w:gridCol w:w="2835"/>
        <w:gridCol w:w="3019"/>
        <w:gridCol w:w="1871"/>
        <w:gridCol w:w="1913"/>
        <w:gridCol w:w="1106"/>
      </w:tblGrid>
      <w:tr w:rsidR="00387703" w:rsidRPr="00152DE0" w14:paraId="2D3B0EA2" w14:textId="77777777" w:rsidTr="00FD2814">
        <w:trPr>
          <w:trHeight w:val="603"/>
        </w:trPr>
        <w:tc>
          <w:tcPr>
            <w:tcW w:w="2197" w:type="dxa"/>
            <w:shd w:val="clear" w:color="auto" w:fill="002060"/>
          </w:tcPr>
          <w:p w14:paraId="740CFF6F" w14:textId="77777777" w:rsidR="00387703" w:rsidRPr="00152DE0" w:rsidRDefault="00387703" w:rsidP="00A45423">
            <w:pPr>
              <w:pStyle w:val="TableParagraph"/>
              <w:spacing w:before="91" w:line="249" w:lineRule="auto"/>
              <w:ind w:left="735" w:right="233" w:hanging="451"/>
              <w:rPr>
                <w:rFonts w:asciiTheme="minorHAnsi" w:hAnsiTheme="minorHAnsi" w:cstheme="minorHAnsi"/>
                <w:b/>
                <w:sz w:val="20"/>
              </w:rPr>
            </w:pPr>
            <w:r w:rsidRPr="00152DE0">
              <w:rPr>
                <w:rFonts w:asciiTheme="minorHAnsi" w:hAnsiTheme="minorHAnsi" w:cstheme="minorHAnsi"/>
                <w:b/>
                <w:color w:val="FFFFFF"/>
                <w:w w:val="105"/>
                <w:sz w:val="20"/>
              </w:rPr>
              <w:t>WHAT ARE THE RISKS?</w:t>
            </w:r>
          </w:p>
        </w:tc>
        <w:tc>
          <w:tcPr>
            <w:tcW w:w="2459" w:type="dxa"/>
            <w:shd w:val="clear" w:color="auto" w:fill="002060"/>
          </w:tcPr>
          <w:p w14:paraId="31B02994" w14:textId="77777777" w:rsidR="00387703" w:rsidRPr="00152DE0" w:rsidRDefault="00387703" w:rsidP="00A45423">
            <w:pPr>
              <w:pStyle w:val="TableParagraph"/>
              <w:spacing w:before="91" w:line="249" w:lineRule="auto"/>
              <w:ind w:left="697" w:hanging="297"/>
              <w:rPr>
                <w:rFonts w:asciiTheme="minorHAnsi" w:hAnsiTheme="minorHAnsi" w:cstheme="minorHAnsi"/>
                <w:b/>
                <w:sz w:val="20"/>
              </w:rPr>
            </w:pPr>
            <w:r w:rsidRPr="00152DE0">
              <w:rPr>
                <w:rFonts w:asciiTheme="minorHAnsi" w:hAnsiTheme="minorHAnsi" w:cstheme="minorHAnsi"/>
                <w:b/>
                <w:color w:val="FFFFFF"/>
                <w:w w:val="105"/>
                <w:sz w:val="20"/>
              </w:rPr>
              <w:t>WHO MIGHT BE HARMED?</w:t>
            </w:r>
          </w:p>
        </w:tc>
        <w:tc>
          <w:tcPr>
            <w:tcW w:w="2835" w:type="dxa"/>
            <w:shd w:val="clear" w:color="auto" w:fill="002060"/>
          </w:tcPr>
          <w:p w14:paraId="4E37EE1A" w14:textId="77777777" w:rsidR="00387703" w:rsidRPr="00152DE0" w:rsidRDefault="00387703" w:rsidP="00A45423">
            <w:pPr>
              <w:pStyle w:val="TableParagraph"/>
              <w:spacing w:before="211"/>
              <w:ind w:left="248"/>
              <w:rPr>
                <w:rFonts w:asciiTheme="minorHAnsi" w:hAnsiTheme="minorHAnsi" w:cstheme="minorHAnsi"/>
                <w:b/>
                <w:sz w:val="20"/>
              </w:rPr>
            </w:pPr>
            <w:r w:rsidRPr="00152DE0">
              <w:rPr>
                <w:rFonts w:asciiTheme="minorHAnsi" w:hAnsiTheme="minorHAnsi" w:cstheme="minorHAnsi"/>
                <w:b/>
                <w:color w:val="FFFFFF"/>
                <w:w w:val="105"/>
                <w:sz w:val="20"/>
              </w:rPr>
              <w:t>CONTROLS REQUIRED</w:t>
            </w:r>
          </w:p>
        </w:tc>
        <w:tc>
          <w:tcPr>
            <w:tcW w:w="3019" w:type="dxa"/>
            <w:shd w:val="clear" w:color="auto" w:fill="002060"/>
          </w:tcPr>
          <w:p w14:paraId="52B64565" w14:textId="77777777" w:rsidR="00387703" w:rsidRPr="00152DE0" w:rsidRDefault="00387703" w:rsidP="00A45423">
            <w:pPr>
              <w:pStyle w:val="TableParagraph"/>
              <w:spacing w:before="211"/>
              <w:ind w:left="228"/>
              <w:rPr>
                <w:rFonts w:asciiTheme="minorHAnsi" w:hAnsiTheme="minorHAnsi" w:cstheme="minorHAnsi"/>
                <w:b/>
                <w:sz w:val="20"/>
              </w:rPr>
            </w:pPr>
            <w:r w:rsidRPr="00152DE0">
              <w:rPr>
                <w:rFonts w:asciiTheme="minorHAnsi" w:hAnsiTheme="minorHAnsi" w:cstheme="minorHAnsi"/>
                <w:b/>
                <w:color w:val="FFFFFF"/>
                <w:w w:val="105"/>
                <w:sz w:val="20"/>
              </w:rPr>
              <w:t>ADDITIONAL CONTROLS</w:t>
            </w:r>
          </w:p>
        </w:tc>
        <w:tc>
          <w:tcPr>
            <w:tcW w:w="1871" w:type="dxa"/>
            <w:shd w:val="clear" w:color="auto" w:fill="002060"/>
          </w:tcPr>
          <w:p w14:paraId="35910763" w14:textId="41441BFA" w:rsidR="00387703" w:rsidRPr="00152DE0" w:rsidRDefault="00387703" w:rsidP="00A45423">
            <w:pPr>
              <w:pStyle w:val="TableParagraph"/>
              <w:spacing w:before="91" w:line="249" w:lineRule="auto"/>
              <w:ind w:left="598" w:right="321" w:hanging="243"/>
              <w:rPr>
                <w:rFonts w:asciiTheme="minorHAnsi" w:hAnsiTheme="minorHAnsi" w:cstheme="minorHAnsi"/>
                <w:b/>
                <w:sz w:val="20"/>
              </w:rPr>
            </w:pPr>
            <w:r w:rsidRPr="00152DE0">
              <w:rPr>
                <w:rFonts w:asciiTheme="minorHAnsi" w:hAnsiTheme="minorHAnsi" w:cstheme="minorHAnsi"/>
                <w:b/>
                <w:color w:val="FFFFFF"/>
                <w:w w:val="105"/>
                <w:sz w:val="20"/>
              </w:rPr>
              <w:t>ACTION BY WHO?</w:t>
            </w:r>
          </w:p>
        </w:tc>
        <w:tc>
          <w:tcPr>
            <w:tcW w:w="1913" w:type="dxa"/>
            <w:shd w:val="clear" w:color="auto" w:fill="002060"/>
          </w:tcPr>
          <w:p w14:paraId="17D536B0" w14:textId="77777777" w:rsidR="00387703" w:rsidRPr="00152DE0" w:rsidRDefault="00387703" w:rsidP="00A45423">
            <w:pPr>
              <w:pStyle w:val="TableParagraph"/>
              <w:spacing w:before="91" w:line="249" w:lineRule="auto"/>
              <w:ind w:left="552" w:right="343" w:hanging="177"/>
              <w:rPr>
                <w:rFonts w:asciiTheme="minorHAnsi" w:hAnsiTheme="minorHAnsi" w:cstheme="minorHAnsi"/>
                <w:b/>
                <w:sz w:val="20"/>
              </w:rPr>
            </w:pPr>
            <w:r w:rsidRPr="00152DE0">
              <w:rPr>
                <w:rFonts w:asciiTheme="minorHAnsi" w:hAnsiTheme="minorHAnsi" w:cstheme="minorHAnsi"/>
                <w:b/>
                <w:color w:val="FFFFFF"/>
                <w:w w:val="105"/>
                <w:sz w:val="20"/>
              </w:rPr>
              <w:t>ACTION BY WHEN?</w:t>
            </w:r>
          </w:p>
        </w:tc>
        <w:tc>
          <w:tcPr>
            <w:tcW w:w="1106" w:type="dxa"/>
            <w:shd w:val="clear" w:color="auto" w:fill="002060"/>
          </w:tcPr>
          <w:p w14:paraId="699FA99E" w14:textId="77777777" w:rsidR="00387703" w:rsidRPr="00152DE0" w:rsidRDefault="00387703" w:rsidP="00A45423">
            <w:pPr>
              <w:pStyle w:val="TableParagraph"/>
              <w:spacing w:before="211"/>
              <w:ind w:left="178"/>
              <w:rPr>
                <w:rFonts w:asciiTheme="minorHAnsi" w:hAnsiTheme="minorHAnsi" w:cstheme="minorHAnsi"/>
                <w:b/>
                <w:sz w:val="20"/>
              </w:rPr>
            </w:pPr>
            <w:r w:rsidRPr="00152DE0">
              <w:rPr>
                <w:rFonts w:asciiTheme="minorHAnsi" w:hAnsiTheme="minorHAnsi" w:cstheme="minorHAnsi"/>
                <w:b/>
                <w:color w:val="FFFFFF"/>
                <w:w w:val="105"/>
                <w:sz w:val="20"/>
              </w:rPr>
              <w:t>DONE?</w:t>
            </w:r>
          </w:p>
        </w:tc>
      </w:tr>
      <w:tr w:rsidR="00387703" w:rsidRPr="006B51AC" w14:paraId="125FE819" w14:textId="77777777" w:rsidTr="00A45423">
        <w:trPr>
          <w:trHeight w:val="3554"/>
        </w:trPr>
        <w:tc>
          <w:tcPr>
            <w:tcW w:w="2197" w:type="dxa"/>
          </w:tcPr>
          <w:p w14:paraId="4DAD1679" w14:textId="77777777" w:rsidR="00387703" w:rsidRPr="006B51AC" w:rsidRDefault="00387703" w:rsidP="001546D4">
            <w:pPr>
              <w:pStyle w:val="TableParagraph"/>
              <w:spacing w:before="75"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Infection being passed directly from person to person</w:t>
            </w:r>
          </w:p>
        </w:tc>
        <w:tc>
          <w:tcPr>
            <w:tcW w:w="2459" w:type="dxa"/>
          </w:tcPr>
          <w:p w14:paraId="0443ED96" w14:textId="2104FDDB" w:rsidR="00387703" w:rsidRPr="006B51AC" w:rsidRDefault="00387703" w:rsidP="001546D4">
            <w:pPr>
              <w:pStyle w:val="TableParagraph"/>
              <w:spacing w:before="75"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Players, coaches, support staff, members of the public at the facility</w:t>
            </w:r>
          </w:p>
        </w:tc>
        <w:tc>
          <w:tcPr>
            <w:tcW w:w="2835" w:type="dxa"/>
          </w:tcPr>
          <w:p w14:paraId="60356B88" w14:textId="77777777" w:rsidR="00387703" w:rsidRPr="006B51AC" w:rsidRDefault="00387703" w:rsidP="001546D4">
            <w:pPr>
              <w:pStyle w:val="TableParagraph"/>
              <w:spacing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All participants should be screened, and attendance documented. Any individual who answers positively to the screening questions should be advised to return home and self-isolate in line with government advice.</w:t>
            </w:r>
          </w:p>
          <w:p w14:paraId="755D9F0E" w14:textId="77777777" w:rsidR="00C0286A" w:rsidRDefault="00C0286A" w:rsidP="001546D4">
            <w:pPr>
              <w:pStyle w:val="TableParagraph"/>
              <w:spacing w:before="6" w:line="249" w:lineRule="auto"/>
              <w:ind w:left="79"/>
              <w:rPr>
                <w:rFonts w:asciiTheme="minorHAnsi" w:hAnsiTheme="minorHAnsi" w:cstheme="minorHAnsi"/>
                <w:w w:val="110"/>
                <w:sz w:val="18"/>
                <w:szCs w:val="18"/>
              </w:rPr>
            </w:pPr>
          </w:p>
          <w:p w14:paraId="7C6B3119" w14:textId="3CA73308" w:rsidR="00387703" w:rsidRPr="006B51AC" w:rsidRDefault="00387703" w:rsidP="001546D4">
            <w:pPr>
              <w:pStyle w:val="TableParagraph"/>
              <w:spacing w:before="6"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Screening data to be held by the club / coach.</w:t>
            </w:r>
          </w:p>
        </w:tc>
        <w:tc>
          <w:tcPr>
            <w:tcW w:w="3019" w:type="dxa"/>
          </w:tcPr>
          <w:p w14:paraId="3747841E" w14:textId="77777777" w:rsidR="00387703" w:rsidRPr="006B51AC" w:rsidRDefault="00387703" w:rsidP="001546D4">
            <w:pPr>
              <w:pStyle w:val="TableParagraph"/>
              <w:spacing w:before="75"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All attendees reminded of the following:</w:t>
            </w:r>
          </w:p>
          <w:p w14:paraId="4DA44C70" w14:textId="77777777" w:rsidR="00387703" w:rsidRPr="006B51AC" w:rsidRDefault="00387703" w:rsidP="001546D4">
            <w:pPr>
              <w:pStyle w:val="TableParagraph"/>
              <w:spacing w:before="10"/>
              <w:ind w:left="79"/>
              <w:rPr>
                <w:rFonts w:asciiTheme="minorHAnsi" w:hAnsiTheme="minorHAnsi" w:cstheme="minorHAnsi"/>
                <w:w w:val="110"/>
                <w:sz w:val="18"/>
                <w:szCs w:val="18"/>
              </w:rPr>
            </w:pPr>
          </w:p>
          <w:p w14:paraId="331540DA" w14:textId="77777777" w:rsidR="00387703" w:rsidRPr="006B51AC" w:rsidRDefault="00387703" w:rsidP="001546D4">
            <w:pPr>
              <w:pStyle w:val="TableParagraph"/>
              <w:numPr>
                <w:ilvl w:val="0"/>
                <w:numId w:val="7"/>
              </w:numPr>
              <w:tabs>
                <w:tab w:val="left" w:pos="439"/>
                <w:tab w:val="left" w:pos="440"/>
              </w:tabs>
              <w:spacing w:before="1"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No bodily contact, including handshakes/high fives</w:t>
            </w:r>
          </w:p>
          <w:p w14:paraId="5165AEB4" w14:textId="77777777" w:rsidR="00387703" w:rsidRPr="006B51AC" w:rsidRDefault="00387703" w:rsidP="001546D4">
            <w:pPr>
              <w:pStyle w:val="TableParagraph"/>
              <w:numPr>
                <w:ilvl w:val="0"/>
                <w:numId w:val="7"/>
              </w:numPr>
              <w:tabs>
                <w:tab w:val="left" w:pos="439"/>
                <w:tab w:val="left" w:pos="440"/>
              </w:tabs>
              <w:spacing w:before="1"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Wash hands thoroughly for 20 seconds after going to the toilet and use alcohol- based hand rub</w:t>
            </w:r>
          </w:p>
          <w:p w14:paraId="44EC227B" w14:textId="77777777" w:rsidR="00387703" w:rsidRPr="006B51AC" w:rsidRDefault="00387703" w:rsidP="001546D4">
            <w:pPr>
              <w:pStyle w:val="TableParagraph"/>
              <w:numPr>
                <w:ilvl w:val="0"/>
                <w:numId w:val="7"/>
              </w:numPr>
              <w:tabs>
                <w:tab w:val="left" w:pos="439"/>
                <w:tab w:val="left" w:pos="440"/>
              </w:tabs>
              <w:spacing w:before="3"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Social distancing rules apply – 2 metres</w:t>
            </w:r>
          </w:p>
          <w:p w14:paraId="31F3A286" w14:textId="79CD78E3" w:rsidR="00387703" w:rsidRPr="006B51AC" w:rsidRDefault="00387703" w:rsidP="001546D4">
            <w:pPr>
              <w:pStyle w:val="TableParagraph"/>
              <w:numPr>
                <w:ilvl w:val="0"/>
                <w:numId w:val="7"/>
              </w:numPr>
              <w:tabs>
                <w:tab w:val="left" w:pos="440"/>
              </w:tabs>
              <w:spacing w:before="1" w:line="249" w:lineRule="auto"/>
              <w:ind w:left="79"/>
              <w:jc w:val="both"/>
              <w:rPr>
                <w:rFonts w:asciiTheme="minorHAnsi" w:hAnsiTheme="minorHAnsi" w:cstheme="minorHAnsi"/>
                <w:w w:val="110"/>
                <w:sz w:val="18"/>
                <w:szCs w:val="18"/>
              </w:rPr>
            </w:pPr>
            <w:r w:rsidRPr="006B51AC">
              <w:rPr>
                <w:rFonts w:asciiTheme="minorHAnsi" w:hAnsiTheme="minorHAnsi" w:cstheme="minorHAnsi"/>
                <w:w w:val="110"/>
                <w:sz w:val="18"/>
                <w:szCs w:val="18"/>
              </w:rPr>
              <w:t>No congregating once training has ended</w:t>
            </w:r>
          </w:p>
        </w:tc>
        <w:tc>
          <w:tcPr>
            <w:tcW w:w="1871" w:type="dxa"/>
          </w:tcPr>
          <w:p w14:paraId="6AAEC059" w14:textId="46507E7B" w:rsidR="00387703" w:rsidRPr="006B51AC" w:rsidRDefault="00387703" w:rsidP="001546D4">
            <w:pPr>
              <w:pStyle w:val="TableParagraph"/>
              <w:ind w:left="79"/>
              <w:rPr>
                <w:rFonts w:asciiTheme="minorHAnsi" w:hAnsiTheme="minorHAnsi" w:cstheme="minorHAnsi"/>
                <w:w w:val="110"/>
                <w:sz w:val="18"/>
                <w:szCs w:val="18"/>
              </w:rPr>
            </w:pPr>
          </w:p>
        </w:tc>
        <w:tc>
          <w:tcPr>
            <w:tcW w:w="1913" w:type="dxa"/>
          </w:tcPr>
          <w:p w14:paraId="4D161616" w14:textId="77777777" w:rsidR="00387703" w:rsidRPr="006B51AC" w:rsidRDefault="00387703" w:rsidP="001546D4">
            <w:pPr>
              <w:pStyle w:val="TableParagraph"/>
              <w:ind w:left="79"/>
              <w:rPr>
                <w:rFonts w:asciiTheme="minorHAnsi" w:hAnsiTheme="minorHAnsi" w:cstheme="minorHAnsi"/>
                <w:w w:val="110"/>
                <w:sz w:val="18"/>
                <w:szCs w:val="18"/>
              </w:rPr>
            </w:pPr>
          </w:p>
        </w:tc>
        <w:tc>
          <w:tcPr>
            <w:tcW w:w="1106" w:type="dxa"/>
          </w:tcPr>
          <w:p w14:paraId="635A1837" w14:textId="77777777" w:rsidR="00387703" w:rsidRPr="006B51AC" w:rsidRDefault="00387703" w:rsidP="00A45423">
            <w:pPr>
              <w:pStyle w:val="TableParagraph"/>
              <w:rPr>
                <w:rFonts w:asciiTheme="minorHAnsi" w:hAnsiTheme="minorHAnsi" w:cstheme="minorHAnsi"/>
                <w:sz w:val="18"/>
                <w:szCs w:val="18"/>
              </w:rPr>
            </w:pPr>
          </w:p>
        </w:tc>
      </w:tr>
      <w:tr w:rsidR="00387703" w:rsidRPr="006B51AC" w14:paraId="0E0BE693" w14:textId="77777777" w:rsidTr="00FD2814">
        <w:trPr>
          <w:trHeight w:val="603"/>
        </w:trPr>
        <w:tc>
          <w:tcPr>
            <w:tcW w:w="2197" w:type="dxa"/>
            <w:shd w:val="clear" w:color="auto" w:fill="002060"/>
          </w:tcPr>
          <w:p w14:paraId="6D0181A6" w14:textId="77777777" w:rsidR="00387703" w:rsidRPr="006B51AC" w:rsidRDefault="00387703" w:rsidP="00A45423">
            <w:pPr>
              <w:pStyle w:val="TableParagraph"/>
              <w:spacing w:before="85" w:line="249" w:lineRule="auto"/>
              <w:ind w:left="735" w:right="233" w:hanging="451"/>
              <w:rPr>
                <w:rFonts w:asciiTheme="minorHAnsi" w:hAnsiTheme="minorHAnsi" w:cstheme="minorHAnsi"/>
                <w:b/>
                <w:sz w:val="18"/>
                <w:szCs w:val="18"/>
              </w:rPr>
            </w:pPr>
            <w:r w:rsidRPr="006B51AC">
              <w:rPr>
                <w:rFonts w:asciiTheme="minorHAnsi" w:hAnsiTheme="minorHAnsi" w:cstheme="minorHAnsi"/>
                <w:b/>
                <w:color w:val="FFFFFF"/>
                <w:w w:val="105"/>
                <w:sz w:val="18"/>
                <w:szCs w:val="18"/>
              </w:rPr>
              <w:lastRenderedPageBreak/>
              <w:t>WHAT ARE THE RISKS?</w:t>
            </w:r>
          </w:p>
        </w:tc>
        <w:tc>
          <w:tcPr>
            <w:tcW w:w="2459" w:type="dxa"/>
            <w:shd w:val="clear" w:color="auto" w:fill="002060"/>
          </w:tcPr>
          <w:p w14:paraId="6DD7A587" w14:textId="77777777" w:rsidR="00387703" w:rsidRPr="006B51AC" w:rsidRDefault="00387703" w:rsidP="00A45423">
            <w:pPr>
              <w:pStyle w:val="TableParagraph"/>
              <w:spacing w:before="85" w:line="249" w:lineRule="auto"/>
              <w:ind w:left="697" w:hanging="297"/>
              <w:rPr>
                <w:rFonts w:asciiTheme="minorHAnsi" w:hAnsiTheme="minorHAnsi" w:cstheme="minorHAnsi"/>
                <w:b/>
                <w:sz w:val="18"/>
                <w:szCs w:val="18"/>
              </w:rPr>
            </w:pPr>
            <w:r w:rsidRPr="006B51AC">
              <w:rPr>
                <w:rFonts w:asciiTheme="minorHAnsi" w:hAnsiTheme="minorHAnsi" w:cstheme="minorHAnsi"/>
                <w:b/>
                <w:color w:val="FFFFFF"/>
                <w:w w:val="105"/>
                <w:sz w:val="18"/>
                <w:szCs w:val="18"/>
              </w:rPr>
              <w:t>WHO MIGHT BE HARMED?</w:t>
            </w:r>
          </w:p>
        </w:tc>
        <w:tc>
          <w:tcPr>
            <w:tcW w:w="2835" w:type="dxa"/>
            <w:shd w:val="clear" w:color="auto" w:fill="002060"/>
          </w:tcPr>
          <w:p w14:paraId="04F61F5D" w14:textId="77777777" w:rsidR="00387703" w:rsidRPr="006B51AC" w:rsidRDefault="00387703" w:rsidP="00A45423">
            <w:pPr>
              <w:pStyle w:val="TableParagraph"/>
              <w:spacing w:before="205"/>
              <w:ind w:left="248"/>
              <w:rPr>
                <w:rFonts w:asciiTheme="minorHAnsi" w:hAnsiTheme="minorHAnsi" w:cstheme="minorHAnsi"/>
                <w:b/>
                <w:sz w:val="18"/>
                <w:szCs w:val="18"/>
              </w:rPr>
            </w:pPr>
            <w:r w:rsidRPr="006B51AC">
              <w:rPr>
                <w:rFonts w:asciiTheme="minorHAnsi" w:hAnsiTheme="minorHAnsi" w:cstheme="minorHAnsi"/>
                <w:b/>
                <w:color w:val="FFFFFF"/>
                <w:w w:val="105"/>
                <w:sz w:val="18"/>
                <w:szCs w:val="18"/>
              </w:rPr>
              <w:t>CONTROLS REQUIRED</w:t>
            </w:r>
          </w:p>
        </w:tc>
        <w:tc>
          <w:tcPr>
            <w:tcW w:w="3019" w:type="dxa"/>
            <w:shd w:val="clear" w:color="auto" w:fill="002060"/>
          </w:tcPr>
          <w:p w14:paraId="711DD4E0" w14:textId="77777777" w:rsidR="00387703" w:rsidRPr="006B51AC" w:rsidRDefault="00387703" w:rsidP="00A45423">
            <w:pPr>
              <w:pStyle w:val="TableParagraph"/>
              <w:spacing w:before="205"/>
              <w:ind w:left="228"/>
              <w:rPr>
                <w:rFonts w:asciiTheme="minorHAnsi" w:hAnsiTheme="minorHAnsi" w:cstheme="minorHAnsi"/>
                <w:b/>
                <w:sz w:val="18"/>
                <w:szCs w:val="18"/>
              </w:rPr>
            </w:pPr>
            <w:r w:rsidRPr="006B51AC">
              <w:rPr>
                <w:rFonts w:asciiTheme="minorHAnsi" w:hAnsiTheme="minorHAnsi" w:cstheme="minorHAnsi"/>
                <w:b/>
                <w:color w:val="FFFFFF"/>
                <w:w w:val="105"/>
                <w:sz w:val="18"/>
                <w:szCs w:val="18"/>
              </w:rPr>
              <w:t>ADDITIONAL CONTROLS</w:t>
            </w:r>
          </w:p>
        </w:tc>
        <w:tc>
          <w:tcPr>
            <w:tcW w:w="1871" w:type="dxa"/>
            <w:shd w:val="clear" w:color="auto" w:fill="002060"/>
          </w:tcPr>
          <w:p w14:paraId="207C8804" w14:textId="6806E4CB" w:rsidR="00387703" w:rsidRPr="006B51AC" w:rsidRDefault="00387703" w:rsidP="00A45423">
            <w:pPr>
              <w:pStyle w:val="TableParagraph"/>
              <w:spacing w:before="85" w:line="249" w:lineRule="auto"/>
              <w:ind w:left="598" w:right="321" w:hanging="243"/>
              <w:rPr>
                <w:rFonts w:asciiTheme="minorHAnsi" w:hAnsiTheme="minorHAnsi" w:cstheme="minorHAnsi"/>
                <w:b/>
                <w:sz w:val="18"/>
                <w:szCs w:val="18"/>
              </w:rPr>
            </w:pPr>
            <w:r w:rsidRPr="006B51AC">
              <w:rPr>
                <w:rFonts w:asciiTheme="minorHAnsi" w:hAnsiTheme="minorHAnsi" w:cstheme="minorHAnsi"/>
                <w:b/>
                <w:color w:val="FFFFFF"/>
                <w:w w:val="105"/>
                <w:sz w:val="18"/>
                <w:szCs w:val="18"/>
              </w:rPr>
              <w:t>ACTION BY WHO?</w:t>
            </w:r>
          </w:p>
        </w:tc>
        <w:tc>
          <w:tcPr>
            <w:tcW w:w="1913" w:type="dxa"/>
            <w:shd w:val="clear" w:color="auto" w:fill="002060"/>
          </w:tcPr>
          <w:p w14:paraId="647AD7FE" w14:textId="77777777" w:rsidR="00387703" w:rsidRPr="006B51AC" w:rsidRDefault="00387703" w:rsidP="00A45423">
            <w:pPr>
              <w:pStyle w:val="TableParagraph"/>
              <w:spacing w:before="85" w:line="249" w:lineRule="auto"/>
              <w:ind w:left="552" w:right="343" w:hanging="177"/>
              <w:rPr>
                <w:rFonts w:asciiTheme="minorHAnsi" w:hAnsiTheme="minorHAnsi" w:cstheme="minorHAnsi"/>
                <w:b/>
                <w:sz w:val="18"/>
                <w:szCs w:val="18"/>
              </w:rPr>
            </w:pPr>
            <w:r w:rsidRPr="006B51AC">
              <w:rPr>
                <w:rFonts w:asciiTheme="minorHAnsi" w:hAnsiTheme="minorHAnsi" w:cstheme="minorHAnsi"/>
                <w:b/>
                <w:color w:val="FFFFFF"/>
                <w:w w:val="105"/>
                <w:sz w:val="18"/>
                <w:szCs w:val="18"/>
              </w:rPr>
              <w:t>ACTION BY WHEN?</w:t>
            </w:r>
          </w:p>
        </w:tc>
        <w:tc>
          <w:tcPr>
            <w:tcW w:w="1106" w:type="dxa"/>
            <w:shd w:val="clear" w:color="auto" w:fill="002060"/>
          </w:tcPr>
          <w:p w14:paraId="57BD239B" w14:textId="77777777" w:rsidR="00387703" w:rsidRPr="006B51AC" w:rsidRDefault="00387703" w:rsidP="00A45423">
            <w:pPr>
              <w:pStyle w:val="TableParagraph"/>
              <w:spacing w:before="205"/>
              <w:ind w:left="178"/>
              <w:rPr>
                <w:rFonts w:asciiTheme="minorHAnsi" w:hAnsiTheme="minorHAnsi" w:cstheme="minorHAnsi"/>
                <w:b/>
                <w:sz w:val="18"/>
                <w:szCs w:val="18"/>
              </w:rPr>
            </w:pPr>
            <w:r w:rsidRPr="006B51AC">
              <w:rPr>
                <w:rFonts w:asciiTheme="minorHAnsi" w:hAnsiTheme="minorHAnsi" w:cstheme="minorHAnsi"/>
                <w:b/>
                <w:color w:val="FFFFFF"/>
                <w:w w:val="105"/>
                <w:sz w:val="18"/>
                <w:szCs w:val="18"/>
              </w:rPr>
              <w:t>DONE?</w:t>
            </w:r>
          </w:p>
        </w:tc>
      </w:tr>
      <w:tr w:rsidR="00387703" w:rsidRPr="006B51AC" w14:paraId="73C93071" w14:textId="77777777" w:rsidTr="00A45423">
        <w:trPr>
          <w:trHeight w:val="812"/>
        </w:trPr>
        <w:tc>
          <w:tcPr>
            <w:tcW w:w="2197" w:type="dxa"/>
            <w:tcBorders>
              <w:bottom w:val="nil"/>
            </w:tcBorders>
          </w:tcPr>
          <w:p w14:paraId="79995324" w14:textId="77777777" w:rsidR="00387703" w:rsidRPr="006B51AC" w:rsidRDefault="00387703" w:rsidP="001546D4">
            <w:pPr>
              <w:pStyle w:val="TableParagraph"/>
              <w:spacing w:before="75"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Infection being passed directly from person to person</w:t>
            </w:r>
          </w:p>
        </w:tc>
        <w:tc>
          <w:tcPr>
            <w:tcW w:w="2459" w:type="dxa"/>
            <w:tcBorders>
              <w:bottom w:val="nil"/>
            </w:tcBorders>
          </w:tcPr>
          <w:p w14:paraId="0A177FB2" w14:textId="77777777" w:rsidR="00387703" w:rsidRPr="006B51AC" w:rsidRDefault="00387703" w:rsidP="001546D4">
            <w:pPr>
              <w:pStyle w:val="TableParagraph"/>
              <w:spacing w:before="75"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Players, coaches, support staff, members of the public in the facility</w:t>
            </w:r>
          </w:p>
        </w:tc>
        <w:tc>
          <w:tcPr>
            <w:tcW w:w="2835" w:type="dxa"/>
            <w:tcBorders>
              <w:bottom w:val="nil"/>
            </w:tcBorders>
          </w:tcPr>
          <w:p w14:paraId="428A8DA1" w14:textId="64C07434" w:rsidR="00387703" w:rsidRPr="006B51AC" w:rsidRDefault="00387703" w:rsidP="001546D4">
            <w:pPr>
              <w:pStyle w:val="TableParagraph"/>
              <w:spacing w:before="75"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Screening should be set up away from facility entrances/exits</w:t>
            </w:r>
          </w:p>
        </w:tc>
        <w:tc>
          <w:tcPr>
            <w:tcW w:w="3019" w:type="dxa"/>
            <w:vMerge w:val="restart"/>
          </w:tcPr>
          <w:p w14:paraId="58683BA5" w14:textId="77777777" w:rsidR="00387703" w:rsidRPr="006B51AC" w:rsidRDefault="00387703" w:rsidP="001546D4">
            <w:pPr>
              <w:pStyle w:val="TableParagraph"/>
              <w:spacing w:before="75"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All attendees reminded of the following:</w:t>
            </w:r>
          </w:p>
          <w:p w14:paraId="31C500D5" w14:textId="77777777" w:rsidR="00387703" w:rsidRPr="006B51AC" w:rsidRDefault="00387703" w:rsidP="001546D4">
            <w:pPr>
              <w:pStyle w:val="TableParagraph"/>
              <w:spacing w:before="75"/>
              <w:ind w:left="79"/>
              <w:rPr>
                <w:rFonts w:asciiTheme="minorHAnsi" w:hAnsiTheme="minorHAnsi" w:cstheme="minorHAnsi"/>
                <w:w w:val="110"/>
                <w:sz w:val="18"/>
                <w:szCs w:val="18"/>
              </w:rPr>
            </w:pPr>
          </w:p>
          <w:p w14:paraId="6DBDC7B0" w14:textId="77777777" w:rsidR="00387703" w:rsidRPr="006B51AC" w:rsidRDefault="00387703" w:rsidP="001546D4">
            <w:pPr>
              <w:pStyle w:val="TableParagraph"/>
              <w:numPr>
                <w:ilvl w:val="0"/>
                <w:numId w:val="6"/>
              </w:numPr>
              <w:tabs>
                <w:tab w:val="left" w:pos="439"/>
                <w:tab w:val="left" w:pos="440"/>
              </w:tabs>
              <w:spacing w:before="75"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No bodily contact, including handshakes/high fives</w:t>
            </w:r>
          </w:p>
          <w:p w14:paraId="24A2A2C0" w14:textId="77777777" w:rsidR="00387703" w:rsidRPr="006B51AC" w:rsidRDefault="00387703" w:rsidP="001546D4">
            <w:pPr>
              <w:pStyle w:val="TableParagraph"/>
              <w:numPr>
                <w:ilvl w:val="0"/>
                <w:numId w:val="6"/>
              </w:numPr>
              <w:tabs>
                <w:tab w:val="left" w:pos="439"/>
                <w:tab w:val="left" w:pos="440"/>
              </w:tabs>
              <w:spacing w:before="75"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Wash hands thoroughly for 20 seconds after going to the toilet and use alcohol- based hand rub</w:t>
            </w:r>
          </w:p>
          <w:p w14:paraId="0E4A6450" w14:textId="77777777" w:rsidR="00387703" w:rsidRPr="006B51AC" w:rsidRDefault="00387703" w:rsidP="001546D4">
            <w:pPr>
              <w:pStyle w:val="TableParagraph"/>
              <w:numPr>
                <w:ilvl w:val="0"/>
                <w:numId w:val="6"/>
              </w:numPr>
              <w:tabs>
                <w:tab w:val="left" w:pos="439"/>
                <w:tab w:val="left" w:pos="440"/>
              </w:tabs>
              <w:spacing w:before="75"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Social distancing rules apply – 2 metres</w:t>
            </w:r>
          </w:p>
          <w:p w14:paraId="56F70C41" w14:textId="07873B19" w:rsidR="00387703" w:rsidRPr="006B51AC" w:rsidRDefault="004D69FF" w:rsidP="001546D4">
            <w:pPr>
              <w:pStyle w:val="TableParagraph"/>
              <w:numPr>
                <w:ilvl w:val="0"/>
                <w:numId w:val="6"/>
              </w:numPr>
              <w:tabs>
                <w:tab w:val="left" w:pos="440"/>
              </w:tabs>
              <w:spacing w:before="75" w:line="249" w:lineRule="auto"/>
              <w:ind w:left="79"/>
              <w:jc w:val="both"/>
              <w:rPr>
                <w:rFonts w:asciiTheme="minorHAnsi" w:hAnsiTheme="minorHAnsi" w:cstheme="minorHAnsi"/>
                <w:w w:val="110"/>
                <w:sz w:val="18"/>
                <w:szCs w:val="18"/>
              </w:rPr>
            </w:pPr>
            <w:r w:rsidRPr="006B51AC">
              <w:rPr>
                <w:rFonts w:asciiTheme="minorHAnsi" w:hAnsiTheme="minorHAnsi" w:cstheme="minorHAnsi"/>
                <w:w w:val="110"/>
                <w:sz w:val="18"/>
                <w:szCs w:val="18"/>
              </w:rPr>
              <w:t>No congregating once training has ended</w:t>
            </w:r>
          </w:p>
        </w:tc>
        <w:tc>
          <w:tcPr>
            <w:tcW w:w="1871" w:type="dxa"/>
            <w:vMerge w:val="restart"/>
          </w:tcPr>
          <w:p w14:paraId="5E9E067C" w14:textId="22D5C3C7" w:rsidR="00387703" w:rsidRPr="006B51AC" w:rsidRDefault="00387703" w:rsidP="001546D4">
            <w:pPr>
              <w:pStyle w:val="TableParagraph"/>
              <w:spacing w:before="75"/>
              <w:ind w:left="79"/>
              <w:rPr>
                <w:rFonts w:asciiTheme="minorHAnsi" w:hAnsiTheme="minorHAnsi" w:cstheme="minorHAnsi"/>
                <w:w w:val="110"/>
                <w:sz w:val="18"/>
                <w:szCs w:val="18"/>
              </w:rPr>
            </w:pPr>
          </w:p>
        </w:tc>
        <w:tc>
          <w:tcPr>
            <w:tcW w:w="1913" w:type="dxa"/>
            <w:vMerge w:val="restart"/>
          </w:tcPr>
          <w:p w14:paraId="6F6B99F6" w14:textId="77777777" w:rsidR="00387703" w:rsidRPr="006B51AC" w:rsidRDefault="00387703" w:rsidP="001546D4">
            <w:pPr>
              <w:pStyle w:val="TableParagraph"/>
              <w:spacing w:before="75"/>
              <w:ind w:left="79"/>
              <w:rPr>
                <w:rFonts w:asciiTheme="minorHAnsi" w:hAnsiTheme="minorHAnsi" w:cstheme="minorHAnsi"/>
                <w:w w:val="110"/>
                <w:sz w:val="18"/>
                <w:szCs w:val="18"/>
              </w:rPr>
            </w:pPr>
          </w:p>
        </w:tc>
        <w:tc>
          <w:tcPr>
            <w:tcW w:w="1106" w:type="dxa"/>
            <w:vMerge w:val="restart"/>
          </w:tcPr>
          <w:p w14:paraId="0DFE672F" w14:textId="77777777" w:rsidR="00387703" w:rsidRPr="006B51AC" w:rsidRDefault="00387703" w:rsidP="001546D4">
            <w:pPr>
              <w:pStyle w:val="TableParagraph"/>
              <w:spacing w:before="75"/>
              <w:ind w:left="79"/>
              <w:rPr>
                <w:rFonts w:asciiTheme="minorHAnsi" w:hAnsiTheme="minorHAnsi" w:cstheme="minorHAnsi"/>
                <w:w w:val="110"/>
                <w:sz w:val="18"/>
                <w:szCs w:val="18"/>
              </w:rPr>
            </w:pPr>
          </w:p>
        </w:tc>
      </w:tr>
      <w:tr w:rsidR="00387703" w:rsidRPr="006B51AC" w14:paraId="372DF3CF" w14:textId="77777777" w:rsidTr="00A45423">
        <w:trPr>
          <w:trHeight w:val="1276"/>
        </w:trPr>
        <w:tc>
          <w:tcPr>
            <w:tcW w:w="2197" w:type="dxa"/>
            <w:tcBorders>
              <w:top w:val="nil"/>
              <w:bottom w:val="nil"/>
            </w:tcBorders>
          </w:tcPr>
          <w:p w14:paraId="08544C00" w14:textId="77777777" w:rsidR="00387703" w:rsidRPr="006B51AC" w:rsidRDefault="00387703" w:rsidP="00A45423">
            <w:pPr>
              <w:pStyle w:val="TableParagraph"/>
              <w:rPr>
                <w:rFonts w:asciiTheme="minorHAnsi" w:hAnsiTheme="minorHAnsi" w:cstheme="minorHAnsi"/>
                <w:sz w:val="18"/>
                <w:szCs w:val="18"/>
              </w:rPr>
            </w:pPr>
          </w:p>
        </w:tc>
        <w:tc>
          <w:tcPr>
            <w:tcW w:w="2459" w:type="dxa"/>
            <w:tcBorders>
              <w:top w:val="nil"/>
              <w:bottom w:val="nil"/>
            </w:tcBorders>
          </w:tcPr>
          <w:p w14:paraId="24F453AC" w14:textId="77777777" w:rsidR="00387703" w:rsidRPr="006B51AC" w:rsidRDefault="00387703" w:rsidP="00A45423">
            <w:pPr>
              <w:pStyle w:val="TableParagraph"/>
              <w:rPr>
                <w:rFonts w:asciiTheme="minorHAnsi" w:hAnsiTheme="minorHAnsi" w:cstheme="minorHAnsi"/>
                <w:sz w:val="18"/>
                <w:szCs w:val="18"/>
              </w:rPr>
            </w:pPr>
          </w:p>
        </w:tc>
        <w:tc>
          <w:tcPr>
            <w:tcW w:w="2835" w:type="dxa"/>
            <w:tcBorders>
              <w:top w:val="nil"/>
              <w:bottom w:val="nil"/>
            </w:tcBorders>
          </w:tcPr>
          <w:p w14:paraId="4C3AC5C0" w14:textId="71C67DEE" w:rsidR="00387703" w:rsidRPr="006B51AC" w:rsidRDefault="0049234F" w:rsidP="001546D4">
            <w:pPr>
              <w:pStyle w:val="TableParagraph"/>
              <w:spacing w:before="75"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 xml:space="preserve">Current BAFA guidelines on max number of participants per area and any required mitigations to be </w:t>
            </w:r>
            <w:proofErr w:type="gramStart"/>
            <w:r w:rsidRPr="006B51AC">
              <w:rPr>
                <w:rFonts w:asciiTheme="minorHAnsi" w:hAnsiTheme="minorHAnsi" w:cstheme="minorHAnsi"/>
                <w:w w:val="110"/>
                <w:sz w:val="18"/>
                <w:szCs w:val="18"/>
              </w:rPr>
              <w:t>followed at all times</w:t>
            </w:r>
            <w:proofErr w:type="gramEnd"/>
          </w:p>
        </w:tc>
        <w:tc>
          <w:tcPr>
            <w:tcW w:w="3019" w:type="dxa"/>
            <w:vMerge/>
            <w:tcBorders>
              <w:top w:val="nil"/>
            </w:tcBorders>
          </w:tcPr>
          <w:p w14:paraId="05C12F8B" w14:textId="77777777" w:rsidR="00387703" w:rsidRPr="006B51AC" w:rsidRDefault="00387703" w:rsidP="00A45423">
            <w:pPr>
              <w:rPr>
                <w:rFonts w:asciiTheme="minorHAnsi" w:hAnsiTheme="minorHAnsi" w:cstheme="minorHAnsi"/>
                <w:sz w:val="18"/>
                <w:szCs w:val="18"/>
              </w:rPr>
            </w:pPr>
          </w:p>
        </w:tc>
        <w:tc>
          <w:tcPr>
            <w:tcW w:w="1871" w:type="dxa"/>
            <w:vMerge/>
            <w:tcBorders>
              <w:top w:val="nil"/>
            </w:tcBorders>
          </w:tcPr>
          <w:p w14:paraId="5F49A456" w14:textId="77777777" w:rsidR="00387703" w:rsidRPr="006B51AC" w:rsidRDefault="00387703" w:rsidP="00A45423">
            <w:pPr>
              <w:rPr>
                <w:rFonts w:asciiTheme="minorHAnsi" w:hAnsiTheme="minorHAnsi" w:cstheme="minorHAnsi"/>
                <w:sz w:val="18"/>
                <w:szCs w:val="18"/>
              </w:rPr>
            </w:pPr>
          </w:p>
        </w:tc>
        <w:tc>
          <w:tcPr>
            <w:tcW w:w="1913" w:type="dxa"/>
            <w:vMerge/>
            <w:tcBorders>
              <w:top w:val="nil"/>
            </w:tcBorders>
          </w:tcPr>
          <w:p w14:paraId="273263F7" w14:textId="77777777" w:rsidR="00387703" w:rsidRPr="006B51AC" w:rsidRDefault="00387703" w:rsidP="00A45423">
            <w:pPr>
              <w:rPr>
                <w:rFonts w:asciiTheme="minorHAnsi" w:hAnsiTheme="minorHAnsi" w:cstheme="minorHAnsi"/>
                <w:sz w:val="18"/>
                <w:szCs w:val="18"/>
              </w:rPr>
            </w:pPr>
          </w:p>
        </w:tc>
        <w:tc>
          <w:tcPr>
            <w:tcW w:w="1106" w:type="dxa"/>
            <w:vMerge/>
            <w:tcBorders>
              <w:top w:val="nil"/>
            </w:tcBorders>
          </w:tcPr>
          <w:p w14:paraId="5331C3B6" w14:textId="77777777" w:rsidR="00387703" w:rsidRPr="006B51AC" w:rsidRDefault="00387703" w:rsidP="00A45423">
            <w:pPr>
              <w:rPr>
                <w:rFonts w:asciiTheme="minorHAnsi" w:hAnsiTheme="minorHAnsi" w:cstheme="minorHAnsi"/>
                <w:sz w:val="18"/>
                <w:szCs w:val="18"/>
              </w:rPr>
            </w:pPr>
          </w:p>
        </w:tc>
      </w:tr>
      <w:tr w:rsidR="00387703" w:rsidRPr="006B51AC" w14:paraId="647D96A4" w14:textId="77777777" w:rsidTr="00A45423">
        <w:trPr>
          <w:trHeight w:val="1060"/>
        </w:trPr>
        <w:tc>
          <w:tcPr>
            <w:tcW w:w="2197" w:type="dxa"/>
            <w:tcBorders>
              <w:top w:val="nil"/>
              <w:bottom w:val="nil"/>
            </w:tcBorders>
          </w:tcPr>
          <w:p w14:paraId="78EF2C1B" w14:textId="77777777" w:rsidR="00387703" w:rsidRPr="006B51AC" w:rsidRDefault="00387703" w:rsidP="00A45423">
            <w:pPr>
              <w:pStyle w:val="TableParagraph"/>
              <w:rPr>
                <w:rFonts w:asciiTheme="minorHAnsi" w:hAnsiTheme="minorHAnsi" w:cstheme="minorHAnsi"/>
                <w:sz w:val="18"/>
                <w:szCs w:val="18"/>
              </w:rPr>
            </w:pPr>
          </w:p>
        </w:tc>
        <w:tc>
          <w:tcPr>
            <w:tcW w:w="2459" w:type="dxa"/>
            <w:tcBorders>
              <w:top w:val="nil"/>
              <w:bottom w:val="nil"/>
            </w:tcBorders>
          </w:tcPr>
          <w:p w14:paraId="0A7BF4D5" w14:textId="77777777" w:rsidR="00387703" w:rsidRPr="006B51AC" w:rsidRDefault="00387703" w:rsidP="00A45423">
            <w:pPr>
              <w:pStyle w:val="TableParagraph"/>
              <w:rPr>
                <w:rFonts w:asciiTheme="minorHAnsi" w:hAnsiTheme="minorHAnsi" w:cstheme="minorHAnsi"/>
                <w:sz w:val="18"/>
                <w:szCs w:val="18"/>
              </w:rPr>
            </w:pPr>
          </w:p>
        </w:tc>
        <w:tc>
          <w:tcPr>
            <w:tcW w:w="2835" w:type="dxa"/>
            <w:tcBorders>
              <w:top w:val="nil"/>
              <w:bottom w:val="nil"/>
            </w:tcBorders>
          </w:tcPr>
          <w:p w14:paraId="65F70A17" w14:textId="6DEDC2F6" w:rsidR="00387703" w:rsidRPr="006B51AC" w:rsidRDefault="004D69FF" w:rsidP="001546D4">
            <w:pPr>
              <w:pStyle w:val="TableParagraph"/>
              <w:spacing w:before="75"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 xml:space="preserve">If wholly separate groups are using the same </w:t>
            </w:r>
            <w:proofErr w:type="gramStart"/>
            <w:r w:rsidRPr="006B51AC">
              <w:rPr>
                <w:rFonts w:asciiTheme="minorHAnsi" w:hAnsiTheme="minorHAnsi" w:cstheme="minorHAnsi"/>
                <w:w w:val="110"/>
                <w:sz w:val="18"/>
                <w:szCs w:val="18"/>
              </w:rPr>
              <w:t>venue</w:t>
            </w:r>
            <w:proofErr w:type="gramEnd"/>
            <w:r w:rsidRPr="006B51AC">
              <w:rPr>
                <w:rFonts w:asciiTheme="minorHAnsi" w:hAnsiTheme="minorHAnsi" w:cstheme="minorHAnsi"/>
                <w:w w:val="110"/>
                <w:sz w:val="18"/>
                <w:szCs w:val="18"/>
              </w:rPr>
              <w:t xml:space="preserve"> then their entrance and exit times should be staggered</w:t>
            </w:r>
          </w:p>
        </w:tc>
        <w:tc>
          <w:tcPr>
            <w:tcW w:w="3019" w:type="dxa"/>
            <w:vMerge/>
            <w:tcBorders>
              <w:top w:val="nil"/>
            </w:tcBorders>
          </w:tcPr>
          <w:p w14:paraId="514AF1A4" w14:textId="77777777" w:rsidR="00387703" w:rsidRPr="006B51AC" w:rsidRDefault="00387703" w:rsidP="00A45423">
            <w:pPr>
              <w:rPr>
                <w:rFonts w:asciiTheme="minorHAnsi" w:hAnsiTheme="minorHAnsi" w:cstheme="minorHAnsi"/>
                <w:sz w:val="18"/>
                <w:szCs w:val="18"/>
              </w:rPr>
            </w:pPr>
          </w:p>
        </w:tc>
        <w:tc>
          <w:tcPr>
            <w:tcW w:w="1871" w:type="dxa"/>
            <w:vMerge/>
            <w:tcBorders>
              <w:top w:val="nil"/>
            </w:tcBorders>
          </w:tcPr>
          <w:p w14:paraId="4324FFE3" w14:textId="77777777" w:rsidR="00387703" w:rsidRPr="006B51AC" w:rsidRDefault="00387703" w:rsidP="00A45423">
            <w:pPr>
              <w:rPr>
                <w:rFonts w:asciiTheme="minorHAnsi" w:hAnsiTheme="minorHAnsi" w:cstheme="minorHAnsi"/>
                <w:sz w:val="18"/>
                <w:szCs w:val="18"/>
              </w:rPr>
            </w:pPr>
          </w:p>
        </w:tc>
        <w:tc>
          <w:tcPr>
            <w:tcW w:w="1913" w:type="dxa"/>
            <w:vMerge/>
            <w:tcBorders>
              <w:top w:val="nil"/>
            </w:tcBorders>
          </w:tcPr>
          <w:p w14:paraId="7D798319" w14:textId="77777777" w:rsidR="00387703" w:rsidRPr="006B51AC" w:rsidRDefault="00387703" w:rsidP="00A45423">
            <w:pPr>
              <w:rPr>
                <w:rFonts w:asciiTheme="minorHAnsi" w:hAnsiTheme="minorHAnsi" w:cstheme="minorHAnsi"/>
                <w:sz w:val="18"/>
                <w:szCs w:val="18"/>
              </w:rPr>
            </w:pPr>
          </w:p>
        </w:tc>
        <w:tc>
          <w:tcPr>
            <w:tcW w:w="1106" w:type="dxa"/>
            <w:vMerge/>
            <w:tcBorders>
              <w:top w:val="nil"/>
            </w:tcBorders>
          </w:tcPr>
          <w:p w14:paraId="39A75BE8" w14:textId="77777777" w:rsidR="00387703" w:rsidRPr="006B51AC" w:rsidRDefault="00387703" w:rsidP="00A45423">
            <w:pPr>
              <w:rPr>
                <w:rFonts w:asciiTheme="minorHAnsi" w:hAnsiTheme="minorHAnsi" w:cstheme="minorHAnsi"/>
                <w:sz w:val="18"/>
                <w:szCs w:val="18"/>
              </w:rPr>
            </w:pPr>
          </w:p>
        </w:tc>
      </w:tr>
      <w:tr w:rsidR="00387703" w:rsidRPr="006B51AC" w14:paraId="0F108194" w14:textId="77777777" w:rsidTr="00A45423">
        <w:trPr>
          <w:trHeight w:val="1060"/>
        </w:trPr>
        <w:tc>
          <w:tcPr>
            <w:tcW w:w="2197" w:type="dxa"/>
            <w:tcBorders>
              <w:top w:val="nil"/>
              <w:bottom w:val="nil"/>
            </w:tcBorders>
          </w:tcPr>
          <w:p w14:paraId="4108F6BB" w14:textId="77777777" w:rsidR="00387703" w:rsidRPr="006B51AC" w:rsidRDefault="00387703" w:rsidP="00A45423">
            <w:pPr>
              <w:pStyle w:val="TableParagraph"/>
              <w:rPr>
                <w:rFonts w:asciiTheme="minorHAnsi" w:hAnsiTheme="minorHAnsi" w:cstheme="minorHAnsi"/>
                <w:sz w:val="18"/>
                <w:szCs w:val="18"/>
              </w:rPr>
            </w:pPr>
          </w:p>
        </w:tc>
        <w:tc>
          <w:tcPr>
            <w:tcW w:w="2459" w:type="dxa"/>
            <w:tcBorders>
              <w:top w:val="nil"/>
              <w:bottom w:val="nil"/>
            </w:tcBorders>
          </w:tcPr>
          <w:p w14:paraId="0FEE4605" w14:textId="77777777" w:rsidR="00387703" w:rsidRPr="006B51AC" w:rsidRDefault="00387703" w:rsidP="00A45423">
            <w:pPr>
              <w:pStyle w:val="TableParagraph"/>
              <w:rPr>
                <w:rFonts w:asciiTheme="minorHAnsi" w:hAnsiTheme="minorHAnsi" w:cstheme="minorHAnsi"/>
                <w:sz w:val="18"/>
                <w:szCs w:val="18"/>
              </w:rPr>
            </w:pPr>
          </w:p>
        </w:tc>
        <w:tc>
          <w:tcPr>
            <w:tcW w:w="2835" w:type="dxa"/>
            <w:tcBorders>
              <w:top w:val="nil"/>
              <w:bottom w:val="nil"/>
            </w:tcBorders>
          </w:tcPr>
          <w:p w14:paraId="4300D860" w14:textId="7B2A251F" w:rsidR="00387703" w:rsidRPr="006B51AC" w:rsidRDefault="00387703" w:rsidP="001546D4">
            <w:pPr>
              <w:pStyle w:val="TableParagraph"/>
              <w:spacing w:before="75"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Hand sanitiser available on side of training area – should be applied regularly</w:t>
            </w:r>
          </w:p>
        </w:tc>
        <w:tc>
          <w:tcPr>
            <w:tcW w:w="3019" w:type="dxa"/>
            <w:vMerge/>
            <w:tcBorders>
              <w:top w:val="nil"/>
            </w:tcBorders>
          </w:tcPr>
          <w:p w14:paraId="1279BB50" w14:textId="77777777" w:rsidR="00387703" w:rsidRPr="006B51AC" w:rsidRDefault="00387703" w:rsidP="00A45423">
            <w:pPr>
              <w:rPr>
                <w:rFonts w:asciiTheme="minorHAnsi" w:hAnsiTheme="minorHAnsi" w:cstheme="minorHAnsi"/>
                <w:sz w:val="18"/>
                <w:szCs w:val="18"/>
              </w:rPr>
            </w:pPr>
          </w:p>
        </w:tc>
        <w:tc>
          <w:tcPr>
            <w:tcW w:w="1871" w:type="dxa"/>
            <w:vMerge/>
            <w:tcBorders>
              <w:top w:val="nil"/>
            </w:tcBorders>
          </w:tcPr>
          <w:p w14:paraId="631396C5" w14:textId="77777777" w:rsidR="00387703" w:rsidRPr="006B51AC" w:rsidRDefault="00387703" w:rsidP="00A45423">
            <w:pPr>
              <w:rPr>
                <w:rFonts w:asciiTheme="minorHAnsi" w:hAnsiTheme="minorHAnsi" w:cstheme="minorHAnsi"/>
                <w:sz w:val="18"/>
                <w:szCs w:val="18"/>
              </w:rPr>
            </w:pPr>
          </w:p>
        </w:tc>
        <w:tc>
          <w:tcPr>
            <w:tcW w:w="1913" w:type="dxa"/>
            <w:vMerge/>
            <w:tcBorders>
              <w:top w:val="nil"/>
            </w:tcBorders>
          </w:tcPr>
          <w:p w14:paraId="018BF1F1" w14:textId="77777777" w:rsidR="00387703" w:rsidRPr="006B51AC" w:rsidRDefault="00387703" w:rsidP="00A45423">
            <w:pPr>
              <w:rPr>
                <w:rFonts w:asciiTheme="minorHAnsi" w:hAnsiTheme="minorHAnsi" w:cstheme="minorHAnsi"/>
                <w:sz w:val="18"/>
                <w:szCs w:val="18"/>
              </w:rPr>
            </w:pPr>
          </w:p>
        </w:tc>
        <w:tc>
          <w:tcPr>
            <w:tcW w:w="1106" w:type="dxa"/>
            <w:vMerge/>
            <w:tcBorders>
              <w:top w:val="nil"/>
            </w:tcBorders>
          </w:tcPr>
          <w:p w14:paraId="70CD4D04" w14:textId="77777777" w:rsidR="00387703" w:rsidRPr="006B51AC" w:rsidRDefault="00387703" w:rsidP="00A45423">
            <w:pPr>
              <w:rPr>
                <w:rFonts w:asciiTheme="minorHAnsi" w:hAnsiTheme="minorHAnsi" w:cstheme="minorHAnsi"/>
                <w:sz w:val="18"/>
                <w:szCs w:val="18"/>
              </w:rPr>
            </w:pPr>
          </w:p>
        </w:tc>
      </w:tr>
      <w:tr w:rsidR="00387703" w:rsidRPr="006B51AC" w14:paraId="775DC941" w14:textId="77777777" w:rsidTr="00A45423">
        <w:trPr>
          <w:trHeight w:val="843"/>
        </w:trPr>
        <w:tc>
          <w:tcPr>
            <w:tcW w:w="2197" w:type="dxa"/>
            <w:tcBorders>
              <w:top w:val="nil"/>
              <w:bottom w:val="nil"/>
            </w:tcBorders>
          </w:tcPr>
          <w:p w14:paraId="0747B1CF" w14:textId="77777777" w:rsidR="00387703" w:rsidRPr="006B51AC" w:rsidRDefault="00387703" w:rsidP="00A45423">
            <w:pPr>
              <w:pStyle w:val="TableParagraph"/>
              <w:rPr>
                <w:rFonts w:asciiTheme="minorHAnsi" w:hAnsiTheme="minorHAnsi" w:cstheme="minorHAnsi"/>
                <w:sz w:val="18"/>
                <w:szCs w:val="18"/>
              </w:rPr>
            </w:pPr>
          </w:p>
        </w:tc>
        <w:tc>
          <w:tcPr>
            <w:tcW w:w="2459" w:type="dxa"/>
            <w:tcBorders>
              <w:top w:val="nil"/>
              <w:bottom w:val="nil"/>
            </w:tcBorders>
          </w:tcPr>
          <w:p w14:paraId="647CF7A9" w14:textId="77777777" w:rsidR="00387703" w:rsidRPr="006B51AC" w:rsidRDefault="00387703" w:rsidP="00A45423">
            <w:pPr>
              <w:pStyle w:val="TableParagraph"/>
              <w:rPr>
                <w:rFonts w:asciiTheme="minorHAnsi" w:hAnsiTheme="minorHAnsi" w:cstheme="minorHAnsi"/>
                <w:sz w:val="18"/>
                <w:szCs w:val="18"/>
              </w:rPr>
            </w:pPr>
          </w:p>
        </w:tc>
        <w:tc>
          <w:tcPr>
            <w:tcW w:w="2835" w:type="dxa"/>
            <w:tcBorders>
              <w:top w:val="nil"/>
              <w:bottom w:val="nil"/>
            </w:tcBorders>
          </w:tcPr>
          <w:p w14:paraId="293607B5" w14:textId="77777777" w:rsidR="00387703" w:rsidRPr="006B51AC" w:rsidRDefault="00387703" w:rsidP="001546D4">
            <w:pPr>
              <w:pStyle w:val="TableParagraph"/>
              <w:spacing w:before="75"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Suitable hand washing equipment available in toilets and changing rooms</w:t>
            </w:r>
          </w:p>
        </w:tc>
        <w:tc>
          <w:tcPr>
            <w:tcW w:w="3019" w:type="dxa"/>
            <w:vMerge/>
            <w:tcBorders>
              <w:top w:val="nil"/>
            </w:tcBorders>
          </w:tcPr>
          <w:p w14:paraId="18D26128" w14:textId="77777777" w:rsidR="00387703" w:rsidRPr="006B51AC" w:rsidRDefault="00387703" w:rsidP="00A45423">
            <w:pPr>
              <w:rPr>
                <w:rFonts w:asciiTheme="minorHAnsi" w:hAnsiTheme="minorHAnsi" w:cstheme="minorHAnsi"/>
                <w:sz w:val="18"/>
                <w:szCs w:val="18"/>
              </w:rPr>
            </w:pPr>
          </w:p>
        </w:tc>
        <w:tc>
          <w:tcPr>
            <w:tcW w:w="1871" w:type="dxa"/>
            <w:vMerge/>
            <w:tcBorders>
              <w:top w:val="nil"/>
            </w:tcBorders>
          </w:tcPr>
          <w:p w14:paraId="59E5EA0F" w14:textId="77777777" w:rsidR="00387703" w:rsidRPr="006B51AC" w:rsidRDefault="00387703" w:rsidP="00A45423">
            <w:pPr>
              <w:rPr>
                <w:rFonts w:asciiTheme="minorHAnsi" w:hAnsiTheme="minorHAnsi" w:cstheme="minorHAnsi"/>
                <w:sz w:val="18"/>
                <w:szCs w:val="18"/>
              </w:rPr>
            </w:pPr>
          </w:p>
        </w:tc>
        <w:tc>
          <w:tcPr>
            <w:tcW w:w="1913" w:type="dxa"/>
            <w:vMerge/>
            <w:tcBorders>
              <w:top w:val="nil"/>
            </w:tcBorders>
          </w:tcPr>
          <w:p w14:paraId="645139EF" w14:textId="77777777" w:rsidR="00387703" w:rsidRPr="006B51AC" w:rsidRDefault="00387703" w:rsidP="00A45423">
            <w:pPr>
              <w:rPr>
                <w:rFonts w:asciiTheme="minorHAnsi" w:hAnsiTheme="minorHAnsi" w:cstheme="minorHAnsi"/>
                <w:sz w:val="18"/>
                <w:szCs w:val="18"/>
              </w:rPr>
            </w:pPr>
          </w:p>
        </w:tc>
        <w:tc>
          <w:tcPr>
            <w:tcW w:w="1106" w:type="dxa"/>
            <w:vMerge/>
            <w:tcBorders>
              <w:top w:val="nil"/>
            </w:tcBorders>
          </w:tcPr>
          <w:p w14:paraId="1B2862AA" w14:textId="77777777" w:rsidR="00387703" w:rsidRPr="006B51AC" w:rsidRDefault="00387703" w:rsidP="00A45423">
            <w:pPr>
              <w:rPr>
                <w:rFonts w:asciiTheme="minorHAnsi" w:hAnsiTheme="minorHAnsi" w:cstheme="minorHAnsi"/>
                <w:sz w:val="18"/>
                <w:szCs w:val="18"/>
              </w:rPr>
            </w:pPr>
          </w:p>
        </w:tc>
      </w:tr>
      <w:tr w:rsidR="00387703" w:rsidRPr="006B51AC" w14:paraId="34DCADDB" w14:textId="77777777" w:rsidTr="00A45423">
        <w:trPr>
          <w:trHeight w:val="3004"/>
        </w:trPr>
        <w:tc>
          <w:tcPr>
            <w:tcW w:w="2197" w:type="dxa"/>
            <w:tcBorders>
              <w:top w:val="nil"/>
              <w:bottom w:val="nil"/>
            </w:tcBorders>
          </w:tcPr>
          <w:p w14:paraId="63FEB6FA" w14:textId="77777777" w:rsidR="00387703" w:rsidRPr="006B51AC" w:rsidRDefault="00387703" w:rsidP="00A45423">
            <w:pPr>
              <w:pStyle w:val="TableParagraph"/>
              <w:rPr>
                <w:rFonts w:asciiTheme="minorHAnsi" w:hAnsiTheme="minorHAnsi" w:cstheme="minorHAnsi"/>
                <w:sz w:val="18"/>
                <w:szCs w:val="18"/>
              </w:rPr>
            </w:pPr>
          </w:p>
        </w:tc>
        <w:tc>
          <w:tcPr>
            <w:tcW w:w="2459" w:type="dxa"/>
            <w:tcBorders>
              <w:top w:val="nil"/>
              <w:bottom w:val="nil"/>
            </w:tcBorders>
          </w:tcPr>
          <w:p w14:paraId="3DBE721B" w14:textId="77777777" w:rsidR="00387703" w:rsidRPr="006B51AC" w:rsidRDefault="00387703" w:rsidP="00A45423">
            <w:pPr>
              <w:pStyle w:val="TableParagraph"/>
              <w:rPr>
                <w:rFonts w:asciiTheme="minorHAnsi" w:hAnsiTheme="minorHAnsi" w:cstheme="minorHAnsi"/>
                <w:sz w:val="18"/>
                <w:szCs w:val="18"/>
              </w:rPr>
            </w:pPr>
          </w:p>
        </w:tc>
        <w:tc>
          <w:tcPr>
            <w:tcW w:w="2835" w:type="dxa"/>
            <w:tcBorders>
              <w:top w:val="nil"/>
              <w:bottom w:val="nil"/>
            </w:tcBorders>
          </w:tcPr>
          <w:p w14:paraId="4E2C551E" w14:textId="77777777" w:rsidR="00387703" w:rsidRPr="006B51AC" w:rsidRDefault="00387703" w:rsidP="001546D4">
            <w:pPr>
              <w:pStyle w:val="TableParagraph"/>
              <w:spacing w:before="75"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Attendees advised before leaving the house, they should check they do not have a high temperature, do not have a persistent cough, they have not lost their sense of taste and/or smell, they have not been in contact with a person with suspected COVID-19 within the past 48 hours, they have not been advised to self-isolate as per NHS guidance</w:t>
            </w:r>
          </w:p>
        </w:tc>
        <w:tc>
          <w:tcPr>
            <w:tcW w:w="3019" w:type="dxa"/>
            <w:vMerge/>
            <w:tcBorders>
              <w:top w:val="nil"/>
            </w:tcBorders>
          </w:tcPr>
          <w:p w14:paraId="15CA3B8A" w14:textId="77777777" w:rsidR="00387703" w:rsidRPr="006B51AC" w:rsidRDefault="00387703" w:rsidP="00A45423">
            <w:pPr>
              <w:rPr>
                <w:rFonts w:asciiTheme="minorHAnsi" w:hAnsiTheme="minorHAnsi" w:cstheme="minorHAnsi"/>
                <w:sz w:val="18"/>
                <w:szCs w:val="18"/>
              </w:rPr>
            </w:pPr>
          </w:p>
        </w:tc>
        <w:tc>
          <w:tcPr>
            <w:tcW w:w="1871" w:type="dxa"/>
            <w:vMerge/>
            <w:tcBorders>
              <w:top w:val="nil"/>
            </w:tcBorders>
          </w:tcPr>
          <w:p w14:paraId="0A5AD63B" w14:textId="77777777" w:rsidR="00387703" w:rsidRPr="006B51AC" w:rsidRDefault="00387703" w:rsidP="00A45423">
            <w:pPr>
              <w:rPr>
                <w:rFonts w:asciiTheme="minorHAnsi" w:hAnsiTheme="minorHAnsi" w:cstheme="minorHAnsi"/>
                <w:sz w:val="18"/>
                <w:szCs w:val="18"/>
              </w:rPr>
            </w:pPr>
          </w:p>
        </w:tc>
        <w:tc>
          <w:tcPr>
            <w:tcW w:w="1913" w:type="dxa"/>
            <w:vMerge/>
            <w:tcBorders>
              <w:top w:val="nil"/>
            </w:tcBorders>
          </w:tcPr>
          <w:p w14:paraId="59D958A5" w14:textId="77777777" w:rsidR="00387703" w:rsidRPr="006B51AC" w:rsidRDefault="00387703" w:rsidP="00A45423">
            <w:pPr>
              <w:rPr>
                <w:rFonts w:asciiTheme="minorHAnsi" w:hAnsiTheme="minorHAnsi" w:cstheme="minorHAnsi"/>
                <w:sz w:val="18"/>
                <w:szCs w:val="18"/>
              </w:rPr>
            </w:pPr>
          </w:p>
        </w:tc>
        <w:tc>
          <w:tcPr>
            <w:tcW w:w="1106" w:type="dxa"/>
            <w:vMerge/>
            <w:tcBorders>
              <w:top w:val="nil"/>
            </w:tcBorders>
          </w:tcPr>
          <w:p w14:paraId="022A8929" w14:textId="77777777" w:rsidR="00387703" w:rsidRPr="006B51AC" w:rsidRDefault="00387703" w:rsidP="00A45423">
            <w:pPr>
              <w:rPr>
                <w:rFonts w:asciiTheme="minorHAnsi" w:hAnsiTheme="minorHAnsi" w:cstheme="minorHAnsi"/>
                <w:sz w:val="18"/>
                <w:szCs w:val="18"/>
              </w:rPr>
            </w:pPr>
          </w:p>
        </w:tc>
      </w:tr>
      <w:tr w:rsidR="00387703" w:rsidRPr="006B51AC" w14:paraId="1250D01D" w14:textId="77777777" w:rsidTr="00A45423">
        <w:trPr>
          <w:trHeight w:val="1495"/>
        </w:trPr>
        <w:tc>
          <w:tcPr>
            <w:tcW w:w="2197" w:type="dxa"/>
            <w:tcBorders>
              <w:top w:val="nil"/>
            </w:tcBorders>
          </w:tcPr>
          <w:p w14:paraId="11067ABD" w14:textId="77777777" w:rsidR="00387703" w:rsidRPr="006B51AC" w:rsidRDefault="00387703" w:rsidP="00A45423">
            <w:pPr>
              <w:pStyle w:val="TableParagraph"/>
              <w:rPr>
                <w:rFonts w:asciiTheme="minorHAnsi" w:hAnsiTheme="minorHAnsi" w:cstheme="minorHAnsi"/>
                <w:sz w:val="18"/>
                <w:szCs w:val="18"/>
              </w:rPr>
            </w:pPr>
          </w:p>
        </w:tc>
        <w:tc>
          <w:tcPr>
            <w:tcW w:w="2459" w:type="dxa"/>
            <w:tcBorders>
              <w:top w:val="nil"/>
            </w:tcBorders>
          </w:tcPr>
          <w:p w14:paraId="409F566A" w14:textId="77777777" w:rsidR="00387703" w:rsidRPr="006B51AC" w:rsidRDefault="00387703" w:rsidP="00A45423">
            <w:pPr>
              <w:pStyle w:val="TableParagraph"/>
              <w:rPr>
                <w:rFonts w:asciiTheme="minorHAnsi" w:hAnsiTheme="minorHAnsi" w:cstheme="minorHAnsi"/>
                <w:sz w:val="18"/>
                <w:szCs w:val="18"/>
              </w:rPr>
            </w:pPr>
          </w:p>
        </w:tc>
        <w:tc>
          <w:tcPr>
            <w:tcW w:w="2835" w:type="dxa"/>
            <w:tcBorders>
              <w:top w:val="nil"/>
            </w:tcBorders>
          </w:tcPr>
          <w:p w14:paraId="3BC2EB5D" w14:textId="047F8625" w:rsidR="00387703" w:rsidRPr="006B51AC" w:rsidRDefault="00387703" w:rsidP="001546D4">
            <w:pPr>
              <w:pStyle w:val="TableParagraph"/>
              <w:spacing w:before="75"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Train</w:t>
            </w:r>
            <w:r w:rsidR="004D69FF" w:rsidRPr="006B51AC">
              <w:rPr>
                <w:rFonts w:asciiTheme="minorHAnsi" w:hAnsiTheme="minorHAnsi" w:cstheme="minorHAnsi"/>
                <w:w w:val="110"/>
                <w:sz w:val="18"/>
                <w:szCs w:val="18"/>
              </w:rPr>
              <w:t>ing must be</w:t>
            </w:r>
            <w:r w:rsidRPr="006B51AC">
              <w:rPr>
                <w:rFonts w:asciiTheme="minorHAnsi" w:hAnsiTheme="minorHAnsi" w:cstheme="minorHAnsi"/>
                <w:w w:val="110"/>
                <w:sz w:val="18"/>
                <w:szCs w:val="18"/>
              </w:rPr>
              <w:t xml:space="preserve"> outsid</w:t>
            </w:r>
            <w:r w:rsidR="004D69FF" w:rsidRPr="006B51AC">
              <w:rPr>
                <w:rFonts w:asciiTheme="minorHAnsi" w:hAnsiTheme="minorHAnsi" w:cstheme="minorHAnsi"/>
                <w:w w:val="110"/>
                <w:sz w:val="18"/>
                <w:szCs w:val="18"/>
              </w:rPr>
              <w:t>e</w:t>
            </w:r>
          </w:p>
        </w:tc>
        <w:tc>
          <w:tcPr>
            <w:tcW w:w="3019" w:type="dxa"/>
            <w:vMerge/>
            <w:tcBorders>
              <w:top w:val="nil"/>
            </w:tcBorders>
          </w:tcPr>
          <w:p w14:paraId="3FCC13DF" w14:textId="77777777" w:rsidR="00387703" w:rsidRPr="006B51AC" w:rsidRDefault="00387703" w:rsidP="00A45423">
            <w:pPr>
              <w:rPr>
                <w:rFonts w:asciiTheme="minorHAnsi" w:hAnsiTheme="minorHAnsi" w:cstheme="minorHAnsi"/>
                <w:sz w:val="18"/>
                <w:szCs w:val="18"/>
              </w:rPr>
            </w:pPr>
          </w:p>
        </w:tc>
        <w:tc>
          <w:tcPr>
            <w:tcW w:w="1871" w:type="dxa"/>
            <w:vMerge/>
            <w:tcBorders>
              <w:top w:val="nil"/>
            </w:tcBorders>
          </w:tcPr>
          <w:p w14:paraId="132317A0" w14:textId="77777777" w:rsidR="00387703" w:rsidRPr="006B51AC" w:rsidRDefault="00387703" w:rsidP="00A45423">
            <w:pPr>
              <w:rPr>
                <w:rFonts w:asciiTheme="minorHAnsi" w:hAnsiTheme="minorHAnsi" w:cstheme="minorHAnsi"/>
                <w:sz w:val="18"/>
                <w:szCs w:val="18"/>
              </w:rPr>
            </w:pPr>
          </w:p>
        </w:tc>
        <w:tc>
          <w:tcPr>
            <w:tcW w:w="1913" w:type="dxa"/>
            <w:vMerge/>
            <w:tcBorders>
              <w:top w:val="nil"/>
            </w:tcBorders>
          </w:tcPr>
          <w:p w14:paraId="444DFEC9" w14:textId="77777777" w:rsidR="00387703" w:rsidRPr="006B51AC" w:rsidRDefault="00387703" w:rsidP="00A45423">
            <w:pPr>
              <w:rPr>
                <w:rFonts w:asciiTheme="minorHAnsi" w:hAnsiTheme="minorHAnsi" w:cstheme="minorHAnsi"/>
                <w:sz w:val="18"/>
                <w:szCs w:val="18"/>
              </w:rPr>
            </w:pPr>
          </w:p>
        </w:tc>
        <w:tc>
          <w:tcPr>
            <w:tcW w:w="1106" w:type="dxa"/>
            <w:vMerge/>
            <w:tcBorders>
              <w:top w:val="nil"/>
            </w:tcBorders>
          </w:tcPr>
          <w:p w14:paraId="7F343E8E" w14:textId="77777777" w:rsidR="00387703" w:rsidRPr="006B51AC" w:rsidRDefault="00387703" w:rsidP="00A45423">
            <w:pPr>
              <w:rPr>
                <w:rFonts w:asciiTheme="minorHAnsi" w:hAnsiTheme="minorHAnsi" w:cstheme="minorHAnsi"/>
                <w:sz w:val="18"/>
                <w:szCs w:val="18"/>
              </w:rPr>
            </w:pPr>
          </w:p>
        </w:tc>
      </w:tr>
    </w:tbl>
    <w:p w14:paraId="3848C755" w14:textId="0128E7B7" w:rsidR="00387703" w:rsidRPr="006B51AC" w:rsidRDefault="00387703" w:rsidP="00387703">
      <w:pPr>
        <w:jc w:val="right"/>
        <w:rPr>
          <w:rFonts w:asciiTheme="minorHAnsi" w:hAnsiTheme="minorHAnsi" w:cstheme="minorHAnsi"/>
          <w:sz w:val="18"/>
          <w:szCs w:val="18"/>
        </w:rPr>
        <w:sectPr w:rsidR="00387703" w:rsidRPr="006B51AC">
          <w:pgSz w:w="16840" w:h="11910" w:orient="landscape"/>
          <w:pgMar w:top="440" w:right="540" w:bottom="280" w:left="0" w:header="720" w:footer="720" w:gutter="0"/>
          <w:cols w:space="720"/>
        </w:sect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7"/>
        <w:gridCol w:w="2459"/>
        <w:gridCol w:w="2835"/>
        <w:gridCol w:w="3019"/>
        <w:gridCol w:w="1871"/>
        <w:gridCol w:w="1913"/>
        <w:gridCol w:w="1106"/>
      </w:tblGrid>
      <w:tr w:rsidR="004D69FF" w:rsidRPr="006B51AC" w14:paraId="538FC087" w14:textId="77777777" w:rsidTr="00FD2814">
        <w:trPr>
          <w:trHeight w:val="603"/>
        </w:trPr>
        <w:tc>
          <w:tcPr>
            <w:tcW w:w="2197" w:type="dxa"/>
            <w:shd w:val="clear" w:color="auto" w:fill="002060"/>
          </w:tcPr>
          <w:p w14:paraId="596B0D7C" w14:textId="77777777" w:rsidR="004D69FF" w:rsidRPr="006B51AC" w:rsidRDefault="004D69FF" w:rsidP="00A45423">
            <w:pPr>
              <w:pStyle w:val="TableParagraph"/>
              <w:spacing w:before="85" w:line="249" w:lineRule="auto"/>
              <w:ind w:left="735" w:right="233" w:hanging="451"/>
              <w:rPr>
                <w:rFonts w:asciiTheme="minorHAnsi" w:hAnsiTheme="minorHAnsi" w:cstheme="minorHAnsi"/>
                <w:b/>
                <w:sz w:val="18"/>
                <w:szCs w:val="18"/>
              </w:rPr>
            </w:pPr>
            <w:r w:rsidRPr="006B51AC">
              <w:rPr>
                <w:rFonts w:asciiTheme="minorHAnsi" w:hAnsiTheme="minorHAnsi" w:cstheme="minorHAnsi"/>
                <w:b/>
                <w:color w:val="FFFFFF"/>
                <w:w w:val="105"/>
                <w:sz w:val="18"/>
                <w:szCs w:val="18"/>
              </w:rPr>
              <w:lastRenderedPageBreak/>
              <w:t>WHAT ARE THE RISKS?</w:t>
            </w:r>
          </w:p>
        </w:tc>
        <w:tc>
          <w:tcPr>
            <w:tcW w:w="2459" w:type="dxa"/>
            <w:shd w:val="clear" w:color="auto" w:fill="002060"/>
          </w:tcPr>
          <w:p w14:paraId="7AF146D4" w14:textId="77777777" w:rsidR="004D69FF" w:rsidRPr="006B51AC" w:rsidRDefault="004D69FF" w:rsidP="00A45423">
            <w:pPr>
              <w:pStyle w:val="TableParagraph"/>
              <w:spacing w:before="85" w:line="249" w:lineRule="auto"/>
              <w:ind w:left="697" w:hanging="297"/>
              <w:rPr>
                <w:rFonts w:asciiTheme="minorHAnsi" w:hAnsiTheme="minorHAnsi" w:cstheme="minorHAnsi"/>
                <w:b/>
                <w:sz w:val="18"/>
                <w:szCs w:val="18"/>
              </w:rPr>
            </w:pPr>
            <w:r w:rsidRPr="006B51AC">
              <w:rPr>
                <w:rFonts w:asciiTheme="minorHAnsi" w:hAnsiTheme="minorHAnsi" w:cstheme="minorHAnsi"/>
                <w:b/>
                <w:color w:val="FFFFFF"/>
                <w:w w:val="105"/>
                <w:sz w:val="18"/>
                <w:szCs w:val="18"/>
              </w:rPr>
              <w:t>WHO MIGHT BE HARMED?</w:t>
            </w:r>
          </w:p>
        </w:tc>
        <w:tc>
          <w:tcPr>
            <w:tcW w:w="2835" w:type="dxa"/>
            <w:shd w:val="clear" w:color="auto" w:fill="002060"/>
          </w:tcPr>
          <w:p w14:paraId="15372BBA" w14:textId="77777777" w:rsidR="004D69FF" w:rsidRPr="006B51AC" w:rsidRDefault="004D69FF" w:rsidP="00A45423">
            <w:pPr>
              <w:pStyle w:val="TableParagraph"/>
              <w:spacing w:before="205"/>
              <w:ind w:left="248"/>
              <w:rPr>
                <w:rFonts w:asciiTheme="minorHAnsi" w:hAnsiTheme="minorHAnsi" w:cstheme="minorHAnsi"/>
                <w:b/>
                <w:sz w:val="18"/>
                <w:szCs w:val="18"/>
              </w:rPr>
            </w:pPr>
            <w:r w:rsidRPr="006B51AC">
              <w:rPr>
                <w:rFonts w:asciiTheme="minorHAnsi" w:hAnsiTheme="minorHAnsi" w:cstheme="minorHAnsi"/>
                <w:b/>
                <w:color w:val="FFFFFF"/>
                <w:w w:val="105"/>
                <w:sz w:val="18"/>
                <w:szCs w:val="18"/>
              </w:rPr>
              <w:t>CONTROLS REQUIRED</w:t>
            </w:r>
          </w:p>
        </w:tc>
        <w:tc>
          <w:tcPr>
            <w:tcW w:w="3019" w:type="dxa"/>
            <w:shd w:val="clear" w:color="auto" w:fill="002060"/>
          </w:tcPr>
          <w:p w14:paraId="00954A07" w14:textId="77777777" w:rsidR="004D69FF" w:rsidRPr="006B51AC" w:rsidRDefault="004D69FF" w:rsidP="00A45423">
            <w:pPr>
              <w:pStyle w:val="TableParagraph"/>
              <w:spacing w:before="205"/>
              <w:ind w:left="228"/>
              <w:rPr>
                <w:rFonts w:asciiTheme="minorHAnsi" w:hAnsiTheme="minorHAnsi" w:cstheme="minorHAnsi"/>
                <w:b/>
                <w:sz w:val="18"/>
                <w:szCs w:val="18"/>
              </w:rPr>
            </w:pPr>
            <w:r w:rsidRPr="006B51AC">
              <w:rPr>
                <w:rFonts w:asciiTheme="minorHAnsi" w:hAnsiTheme="minorHAnsi" w:cstheme="minorHAnsi"/>
                <w:b/>
                <w:color w:val="FFFFFF"/>
                <w:w w:val="105"/>
                <w:sz w:val="18"/>
                <w:szCs w:val="18"/>
              </w:rPr>
              <w:t>ADDITIONAL CONTROLS</w:t>
            </w:r>
          </w:p>
        </w:tc>
        <w:tc>
          <w:tcPr>
            <w:tcW w:w="1871" w:type="dxa"/>
            <w:shd w:val="clear" w:color="auto" w:fill="002060"/>
          </w:tcPr>
          <w:p w14:paraId="7A459EA5" w14:textId="6DA96C5F" w:rsidR="004D69FF" w:rsidRPr="006B51AC" w:rsidRDefault="004D69FF" w:rsidP="00A45423">
            <w:pPr>
              <w:pStyle w:val="TableParagraph"/>
              <w:spacing w:before="85" w:line="249" w:lineRule="auto"/>
              <w:ind w:left="598" w:right="321" w:hanging="243"/>
              <w:rPr>
                <w:rFonts w:asciiTheme="minorHAnsi" w:hAnsiTheme="minorHAnsi" w:cstheme="minorHAnsi"/>
                <w:b/>
                <w:sz w:val="18"/>
                <w:szCs w:val="18"/>
              </w:rPr>
            </w:pPr>
            <w:r w:rsidRPr="006B51AC">
              <w:rPr>
                <w:rFonts w:asciiTheme="minorHAnsi" w:hAnsiTheme="minorHAnsi" w:cstheme="minorHAnsi"/>
                <w:b/>
                <w:color w:val="FFFFFF"/>
                <w:w w:val="105"/>
                <w:sz w:val="18"/>
                <w:szCs w:val="18"/>
              </w:rPr>
              <w:t>ACTION BY WHO?</w:t>
            </w:r>
          </w:p>
        </w:tc>
        <w:tc>
          <w:tcPr>
            <w:tcW w:w="1913" w:type="dxa"/>
            <w:shd w:val="clear" w:color="auto" w:fill="002060"/>
          </w:tcPr>
          <w:p w14:paraId="5BE4114F" w14:textId="77777777" w:rsidR="004D69FF" w:rsidRPr="006B51AC" w:rsidRDefault="004D69FF" w:rsidP="00A45423">
            <w:pPr>
              <w:pStyle w:val="TableParagraph"/>
              <w:spacing w:before="85" w:line="249" w:lineRule="auto"/>
              <w:ind w:left="552" w:right="343" w:hanging="177"/>
              <w:rPr>
                <w:rFonts w:asciiTheme="minorHAnsi" w:hAnsiTheme="minorHAnsi" w:cstheme="minorHAnsi"/>
                <w:b/>
                <w:sz w:val="18"/>
                <w:szCs w:val="18"/>
              </w:rPr>
            </w:pPr>
            <w:r w:rsidRPr="006B51AC">
              <w:rPr>
                <w:rFonts w:asciiTheme="minorHAnsi" w:hAnsiTheme="minorHAnsi" w:cstheme="minorHAnsi"/>
                <w:b/>
                <w:color w:val="FFFFFF"/>
                <w:w w:val="105"/>
                <w:sz w:val="18"/>
                <w:szCs w:val="18"/>
              </w:rPr>
              <w:t>ACTION BY WHEN?</w:t>
            </w:r>
          </w:p>
        </w:tc>
        <w:tc>
          <w:tcPr>
            <w:tcW w:w="1106" w:type="dxa"/>
            <w:shd w:val="clear" w:color="auto" w:fill="002060"/>
          </w:tcPr>
          <w:p w14:paraId="5778E255" w14:textId="77777777" w:rsidR="004D69FF" w:rsidRPr="006B51AC" w:rsidRDefault="004D69FF" w:rsidP="00A45423">
            <w:pPr>
              <w:pStyle w:val="TableParagraph"/>
              <w:spacing w:before="205"/>
              <w:ind w:left="178"/>
              <w:rPr>
                <w:rFonts w:asciiTheme="minorHAnsi" w:hAnsiTheme="minorHAnsi" w:cstheme="minorHAnsi"/>
                <w:b/>
                <w:sz w:val="18"/>
                <w:szCs w:val="18"/>
              </w:rPr>
            </w:pPr>
            <w:r w:rsidRPr="006B51AC">
              <w:rPr>
                <w:rFonts w:asciiTheme="minorHAnsi" w:hAnsiTheme="minorHAnsi" w:cstheme="minorHAnsi"/>
                <w:b/>
                <w:color w:val="FFFFFF"/>
                <w:w w:val="105"/>
                <w:sz w:val="18"/>
                <w:szCs w:val="18"/>
              </w:rPr>
              <w:t>DONE?</w:t>
            </w:r>
          </w:p>
        </w:tc>
      </w:tr>
      <w:tr w:rsidR="004D69FF" w:rsidRPr="006B51AC" w14:paraId="2AD2F8A2" w14:textId="77777777" w:rsidTr="00A45423">
        <w:trPr>
          <w:trHeight w:val="1426"/>
        </w:trPr>
        <w:tc>
          <w:tcPr>
            <w:tcW w:w="2197" w:type="dxa"/>
            <w:tcBorders>
              <w:top w:val="nil"/>
            </w:tcBorders>
          </w:tcPr>
          <w:p w14:paraId="045BFD13" w14:textId="77777777" w:rsidR="004D69FF" w:rsidRPr="006B51AC" w:rsidRDefault="004D69FF" w:rsidP="00A45423">
            <w:pPr>
              <w:pStyle w:val="TableParagraph"/>
              <w:rPr>
                <w:rFonts w:asciiTheme="minorHAnsi" w:hAnsiTheme="minorHAnsi" w:cstheme="minorHAnsi"/>
                <w:sz w:val="18"/>
                <w:szCs w:val="18"/>
              </w:rPr>
            </w:pPr>
          </w:p>
        </w:tc>
        <w:tc>
          <w:tcPr>
            <w:tcW w:w="2459" w:type="dxa"/>
            <w:tcBorders>
              <w:top w:val="nil"/>
            </w:tcBorders>
          </w:tcPr>
          <w:p w14:paraId="58086AAA" w14:textId="77777777" w:rsidR="004D69FF" w:rsidRPr="006B51AC" w:rsidRDefault="004D69FF" w:rsidP="00A45423">
            <w:pPr>
              <w:pStyle w:val="TableParagraph"/>
              <w:rPr>
                <w:rFonts w:asciiTheme="minorHAnsi" w:hAnsiTheme="minorHAnsi" w:cstheme="minorHAnsi"/>
                <w:sz w:val="18"/>
                <w:szCs w:val="18"/>
              </w:rPr>
            </w:pPr>
          </w:p>
        </w:tc>
        <w:tc>
          <w:tcPr>
            <w:tcW w:w="2835" w:type="dxa"/>
            <w:tcBorders>
              <w:top w:val="nil"/>
            </w:tcBorders>
          </w:tcPr>
          <w:p w14:paraId="55F0CE67" w14:textId="3873E108" w:rsidR="004D69FF" w:rsidRPr="006B51AC" w:rsidRDefault="004D69FF" w:rsidP="00A45423">
            <w:pPr>
              <w:pStyle w:val="TableParagraph"/>
              <w:spacing w:before="102" w:line="249" w:lineRule="auto"/>
              <w:ind w:left="79" w:right="312"/>
              <w:rPr>
                <w:rFonts w:asciiTheme="minorHAnsi" w:hAnsiTheme="minorHAnsi" w:cstheme="minorHAnsi"/>
                <w:sz w:val="18"/>
                <w:szCs w:val="18"/>
              </w:rPr>
            </w:pPr>
          </w:p>
        </w:tc>
        <w:tc>
          <w:tcPr>
            <w:tcW w:w="3019" w:type="dxa"/>
            <w:tcBorders>
              <w:top w:val="nil"/>
            </w:tcBorders>
          </w:tcPr>
          <w:p w14:paraId="122B2CAC" w14:textId="77777777" w:rsidR="004D69FF" w:rsidRPr="006B51AC" w:rsidRDefault="004D69FF" w:rsidP="00A45423">
            <w:pPr>
              <w:pStyle w:val="TableParagraph"/>
              <w:rPr>
                <w:rFonts w:asciiTheme="minorHAnsi" w:hAnsiTheme="minorHAnsi" w:cstheme="minorHAnsi"/>
                <w:sz w:val="18"/>
                <w:szCs w:val="18"/>
              </w:rPr>
            </w:pPr>
          </w:p>
        </w:tc>
        <w:tc>
          <w:tcPr>
            <w:tcW w:w="1871" w:type="dxa"/>
            <w:tcBorders>
              <w:top w:val="nil"/>
            </w:tcBorders>
          </w:tcPr>
          <w:p w14:paraId="1D5D8180" w14:textId="77777777" w:rsidR="004D69FF" w:rsidRPr="006B51AC" w:rsidRDefault="004D69FF" w:rsidP="00A45423">
            <w:pPr>
              <w:rPr>
                <w:rFonts w:asciiTheme="minorHAnsi" w:hAnsiTheme="minorHAnsi" w:cstheme="minorHAnsi"/>
                <w:sz w:val="18"/>
                <w:szCs w:val="18"/>
              </w:rPr>
            </w:pPr>
          </w:p>
        </w:tc>
        <w:tc>
          <w:tcPr>
            <w:tcW w:w="1913" w:type="dxa"/>
            <w:tcBorders>
              <w:top w:val="nil"/>
            </w:tcBorders>
          </w:tcPr>
          <w:p w14:paraId="273DDC20" w14:textId="77777777" w:rsidR="004D69FF" w:rsidRPr="006B51AC" w:rsidRDefault="004D69FF" w:rsidP="00A45423">
            <w:pPr>
              <w:rPr>
                <w:rFonts w:asciiTheme="minorHAnsi" w:hAnsiTheme="minorHAnsi" w:cstheme="minorHAnsi"/>
                <w:sz w:val="18"/>
                <w:szCs w:val="18"/>
              </w:rPr>
            </w:pPr>
          </w:p>
        </w:tc>
        <w:tc>
          <w:tcPr>
            <w:tcW w:w="1106" w:type="dxa"/>
            <w:tcBorders>
              <w:top w:val="nil"/>
            </w:tcBorders>
          </w:tcPr>
          <w:p w14:paraId="0B327C30" w14:textId="77777777" w:rsidR="004D69FF" w:rsidRPr="006B51AC" w:rsidRDefault="004D69FF" w:rsidP="00A45423">
            <w:pPr>
              <w:rPr>
                <w:rFonts w:asciiTheme="minorHAnsi" w:hAnsiTheme="minorHAnsi" w:cstheme="minorHAnsi"/>
                <w:sz w:val="18"/>
                <w:szCs w:val="18"/>
              </w:rPr>
            </w:pPr>
          </w:p>
        </w:tc>
      </w:tr>
      <w:tr w:rsidR="004D69FF" w:rsidRPr="006B51AC" w14:paraId="1D7883B1" w14:textId="77777777" w:rsidTr="00A45423">
        <w:trPr>
          <w:trHeight w:val="1892"/>
        </w:trPr>
        <w:tc>
          <w:tcPr>
            <w:tcW w:w="2197" w:type="dxa"/>
            <w:tcBorders>
              <w:bottom w:val="nil"/>
            </w:tcBorders>
          </w:tcPr>
          <w:p w14:paraId="7A99255B" w14:textId="77777777" w:rsidR="004D69FF" w:rsidRPr="006B51AC" w:rsidRDefault="004D69FF" w:rsidP="001546D4">
            <w:pPr>
              <w:pStyle w:val="TableParagraph"/>
              <w:spacing w:before="70"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Infected equipment</w:t>
            </w:r>
          </w:p>
          <w:p w14:paraId="603B1156" w14:textId="0B78DB4F" w:rsidR="004D69FF" w:rsidRPr="006B51AC" w:rsidRDefault="004D69FF" w:rsidP="001546D4">
            <w:pPr>
              <w:pStyle w:val="TableParagraph"/>
              <w:spacing w:before="9" w:line="249" w:lineRule="auto"/>
              <w:ind w:left="79" w:right="205"/>
              <w:rPr>
                <w:rFonts w:asciiTheme="minorHAnsi" w:hAnsiTheme="minorHAnsi" w:cstheme="minorHAnsi"/>
                <w:w w:val="110"/>
                <w:sz w:val="18"/>
                <w:szCs w:val="18"/>
              </w:rPr>
            </w:pPr>
            <w:r w:rsidRPr="006B51AC">
              <w:rPr>
                <w:rFonts w:asciiTheme="minorHAnsi" w:hAnsiTheme="minorHAnsi" w:cstheme="minorHAnsi"/>
                <w:w w:val="110"/>
                <w:sz w:val="18"/>
                <w:szCs w:val="18"/>
              </w:rPr>
              <w:t>e.g. footballs, water bottles, towels</w:t>
            </w:r>
          </w:p>
        </w:tc>
        <w:tc>
          <w:tcPr>
            <w:tcW w:w="2459" w:type="dxa"/>
            <w:tcBorders>
              <w:bottom w:val="nil"/>
            </w:tcBorders>
          </w:tcPr>
          <w:p w14:paraId="5515050E" w14:textId="77777777" w:rsidR="004D69FF" w:rsidRPr="006B51AC" w:rsidRDefault="004D69FF" w:rsidP="001546D4">
            <w:pPr>
              <w:pStyle w:val="TableParagraph"/>
              <w:spacing w:before="70"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 xml:space="preserve">Players, </w:t>
            </w:r>
            <w:proofErr w:type="gramStart"/>
            <w:r w:rsidRPr="006B51AC">
              <w:rPr>
                <w:rFonts w:asciiTheme="minorHAnsi" w:hAnsiTheme="minorHAnsi" w:cstheme="minorHAnsi"/>
                <w:w w:val="110"/>
                <w:sz w:val="18"/>
                <w:szCs w:val="18"/>
              </w:rPr>
              <w:t>coaches</w:t>
            </w:r>
            <w:proofErr w:type="gramEnd"/>
            <w:r w:rsidRPr="006B51AC">
              <w:rPr>
                <w:rFonts w:asciiTheme="minorHAnsi" w:hAnsiTheme="minorHAnsi" w:cstheme="minorHAnsi"/>
                <w:w w:val="110"/>
                <w:sz w:val="18"/>
                <w:szCs w:val="18"/>
              </w:rPr>
              <w:t xml:space="preserve"> and support staff</w:t>
            </w:r>
          </w:p>
        </w:tc>
        <w:tc>
          <w:tcPr>
            <w:tcW w:w="2835" w:type="dxa"/>
            <w:tcBorders>
              <w:bottom w:val="nil"/>
            </w:tcBorders>
          </w:tcPr>
          <w:p w14:paraId="226FCABF" w14:textId="77777777" w:rsidR="004D69FF" w:rsidRPr="006B51AC" w:rsidRDefault="004D69FF" w:rsidP="001546D4">
            <w:pPr>
              <w:pStyle w:val="TableParagraph"/>
              <w:spacing w:before="70" w:line="249" w:lineRule="auto"/>
              <w:ind w:left="79" w:right="92"/>
              <w:rPr>
                <w:rFonts w:asciiTheme="minorHAnsi" w:hAnsiTheme="minorHAnsi" w:cstheme="minorHAnsi"/>
                <w:w w:val="110"/>
                <w:sz w:val="18"/>
                <w:szCs w:val="18"/>
              </w:rPr>
            </w:pPr>
            <w:r w:rsidRPr="006B51AC">
              <w:rPr>
                <w:rFonts w:asciiTheme="minorHAnsi" w:hAnsiTheme="minorHAnsi" w:cstheme="minorHAnsi"/>
                <w:w w:val="110"/>
                <w:sz w:val="18"/>
                <w:szCs w:val="18"/>
              </w:rPr>
              <w:t>All players and coaches bring their own equipment</w:t>
            </w:r>
          </w:p>
          <w:p w14:paraId="35C1C100" w14:textId="77777777" w:rsidR="004D69FF" w:rsidRPr="006B51AC" w:rsidRDefault="004D69FF" w:rsidP="001546D4">
            <w:pPr>
              <w:pStyle w:val="TableParagraph"/>
              <w:spacing w:before="1" w:line="249" w:lineRule="auto"/>
              <w:ind w:left="79"/>
              <w:rPr>
                <w:rFonts w:asciiTheme="minorHAnsi" w:hAnsiTheme="minorHAnsi" w:cstheme="minorHAnsi"/>
                <w:w w:val="110"/>
                <w:sz w:val="18"/>
                <w:szCs w:val="18"/>
              </w:rPr>
            </w:pPr>
          </w:p>
          <w:p w14:paraId="6515FF01" w14:textId="77777777" w:rsidR="004D69FF" w:rsidRPr="006B51AC" w:rsidRDefault="004D69FF" w:rsidP="001546D4">
            <w:pPr>
              <w:pStyle w:val="TableParagraph"/>
              <w:spacing w:line="249" w:lineRule="auto"/>
              <w:ind w:left="79" w:right="58"/>
              <w:rPr>
                <w:rFonts w:asciiTheme="minorHAnsi" w:hAnsiTheme="minorHAnsi" w:cstheme="minorHAnsi"/>
                <w:w w:val="110"/>
                <w:sz w:val="18"/>
                <w:szCs w:val="18"/>
              </w:rPr>
            </w:pPr>
            <w:r w:rsidRPr="006B51AC">
              <w:rPr>
                <w:rFonts w:asciiTheme="minorHAnsi" w:hAnsiTheme="minorHAnsi" w:cstheme="minorHAnsi"/>
                <w:w w:val="110"/>
                <w:sz w:val="18"/>
                <w:szCs w:val="18"/>
              </w:rPr>
              <w:t>No use of bibs unless brought directly by the player</w:t>
            </w:r>
          </w:p>
          <w:p w14:paraId="17E4B9AF" w14:textId="77777777" w:rsidR="004D69FF" w:rsidRPr="006B51AC" w:rsidRDefault="004D69FF" w:rsidP="001546D4">
            <w:pPr>
              <w:pStyle w:val="TableParagraph"/>
              <w:spacing w:before="1" w:line="249" w:lineRule="auto"/>
              <w:ind w:left="79"/>
              <w:rPr>
                <w:rFonts w:asciiTheme="minorHAnsi" w:hAnsiTheme="minorHAnsi" w:cstheme="minorHAnsi"/>
                <w:w w:val="110"/>
                <w:sz w:val="18"/>
                <w:szCs w:val="18"/>
              </w:rPr>
            </w:pPr>
          </w:p>
          <w:p w14:paraId="3CB42CC4" w14:textId="77777777" w:rsidR="004D69FF" w:rsidRPr="006B51AC" w:rsidRDefault="004D69FF" w:rsidP="001546D4">
            <w:pPr>
              <w:pStyle w:val="TableParagraph"/>
              <w:spacing w:before="1"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No water bottles should be provided by coaches/clubs</w:t>
            </w:r>
          </w:p>
        </w:tc>
        <w:tc>
          <w:tcPr>
            <w:tcW w:w="3019" w:type="dxa"/>
            <w:tcBorders>
              <w:bottom w:val="nil"/>
            </w:tcBorders>
          </w:tcPr>
          <w:p w14:paraId="67262BE6" w14:textId="77777777" w:rsidR="004D69FF" w:rsidRPr="006B51AC" w:rsidRDefault="004D69FF" w:rsidP="001546D4">
            <w:pPr>
              <w:pStyle w:val="TableParagraph"/>
              <w:spacing w:before="70"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All attendees reminded to:</w:t>
            </w:r>
          </w:p>
          <w:p w14:paraId="3E6F0872" w14:textId="77777777" w:rsidR="004D69FF" w:rsidRPr="006B51AC" w:rsidRDefault="004D69FF" w:rsidP="001546D4">
            <w:pPr>
              <w:pStyle w:val="TableParagraph"/>
              <w:spacing w:before="8" w:line="249" w:lineRule="auto"/>
              <w:ind w:left="79"/>
              <w:rPr>
                <w:rFonts w:asciiTheme="minorHAnsi" w:hAnsiTheme="minorHAnsi" w:cstheme="minorHAnsi"/>
                <w:w w:val="110"/>
                <w:sz w:val="18"/>
                <w:szCs w:val="18"/>
              </w:rPr>
            </w:pPr>
          </w:p>
          <w:p w14:paraId="44A3DADA" w14:textId="77777777" w:rsidR="004D69FF" w:rsidRPr="006B51AC" w:rsidRDefault="004D69FF" w:rsidP="001546D4">
            <w:pPr>
              <w:pStyle w:val="TableParagraph"/>
              <w:numPr>
                <w:ilvl w:val="0"/>
                <w:numId w:val="4"/>
              </w:numPr>
              <w:tabs>
                <w:tab w:val="left" w:pos="439"/>
                <w:tab w:val="left" w:pos="440"/>
              </w:tabs>
              <w:spacing w:before="1" w:line="249" w:lineRule="auto"/>
              <w:ind w:left="79" w:right="415"/>
              <w:rPr>
                <w:rFonts w:asciiTheme="minorHAnsi" w:hAnsiTheme="minorHAnsi" w:cstheme="minorHAnsi"/>
                <w:w w:val="110"/>
                <w:sz w:val="18"/>
                <w:szCs w:val="18"/>
              </w:rPr>
            </w:pPr>
            <w:r w:rsidRPr="006B51AC">
              <w:rPr>
                <w:rFonts w:asciiTheme="minorHAnsi" w:hAnsiTheme="minorHAnsi" w:cstheme="minorHAnsi"/>
                <w:w w:val="110"/>
                <w:sz w:val="18"/>
                <w:szCs w:val="18"/>
              </w:rPr>
              <w:t xml:space="preserve">Not share water bottles, </w:t>
            </w:r>
            <w:proofErr w:type="gramStart"/>
            <w:r w:rsidRPr="006B51AC">
              <w:rPr>
                <w:rFonts w:asciiTheme="minorHAnsi" w:hAnsiTheme="minorHAnsi" w:cstheme="minorHAnsi"/>
                <w:w w:val="110"/>
                <w:sz w:val="18"/>
                <w:szCs w:val="18"/>
              </w:rPr>
              <w:t>balls</w:t>
            </w:r>
            <w:proofErr w:type="gramEnd"/>
            <w:r w:rsidRPr="006B51AC">
              <w:rPr>
                <w:rFonts w:asciiTheme="minorHAnsi" w:hAnsiTheme="minorHAnsi" w:cstheme="minorHAnsi"/>
                <w:w w:val="110"/>
                <w:sz w:val="18"/>
                <w:szCs w:val="18"/>
              </w:rPr>
              <w:t xml:space="preserve"> or any other equipment</w:t>
            </w:r>
          </w:p>
          <w:p w14:paraId="5D0FA413" w14:textId="20087C34" w:rsidR="004D69FF" w:rsidRPr="006B51AC" w:rsidRDefault="004D69FF" w:rsidP="001546D4">
            <w:pPr>
              <w:pStyle w:val="TableParagraph"/>
              <w:numPr>
                <w:ilvl w:val="0"/>
                <w:numId w:val="4"/>
              </w:numPr>
              <w:tabs>
                <w:tab w:val="left" w:pos="439"/>
                <w:tab w:val="left" w:pos="440"/>
              </w:tabs>
              <w:spacing w:before="2" w:line="249" w:lineRule="auto"/>
              <w:ind w:left="79" w:right="59"/>
              <w:rPr>
                <w:rFonts w:asciiTheme="minorHAnsi" w:hAnsiTheme="minorHAnsi" w:cstheme="minorHAnsi"/>
                <w:w w:val="110"/>
                <w:sz w:val="18"/>
                <w:szCs w:val="18"/>
              </w:rPr>
            </w:pPr>
            <w:r w:rsidRPr="006B51AC">
              <w:rPr>
                <w:rFonts w:asciiTheme="minorHAnsi" w:hAnsiTheme="minorHAnsi" w:cstheme="minorHAnsi"/>
                <w:w w:val="110"/>
                <w:sz w:val="18"/>
                <w:szCs w:val="18"/>
              </w:rPr>
              <w:t xml:space="preserve">All </w:t>
            </w:r>
            <w:r w:rsidR="00F14AD4" w:rsidRPr="006B51AC">
              <w:rPr>
                <w:rFonts w:asciiTheme="minorHAnsi" w:hAnsiTheme="minorHAnsi" w:cstheme="minorHAnsi"/>
                <w:w w:val="110"/>
                <w:sz w:val="18"/>
                <w:szCs w:val="18"/>
              </w:rPr>
              <w:t>footballs</w:t>
            </w:r>
            <w:r w:rsidRPr="006B51AC">
              <w:rPr>
                <w:rFonts w:asciiTheme="minorHAnsi" w:hAnsiTheme="minorHAnsi" w:cstheme="minorHAnsi"/>
                <w:w w:val="110"/>
                <w:sz w:val="18"/>
                <w:szCs w:val="18"/>
              </w:rPr>
              <w:t xml:space="preserve"> should be washed or wiped down </w:t>
            </w:r>
            <w:r w:rsidR="00F14AD4" w:rsidRPr="006B51AC">
              <w:rPr>
                <w:rFonts w:asciiTheme="minorHAnsi" w:hAnsiTheme="minorHAnsi" w:cstheme="minorHAnsi"/>
                <w:w w:val="110"/>
                <w:sz w:val="18"/>
                <w:szCs w:val="18"/>
              </w:rPr>
              <w:t xml:space="preserve">after </w:t>
            </w:r>
            <w:r w:rsidR="001546D4" w:rsidRPr="006B51AC">
              <w:rPr>
                <w:rFonts w:asciiTheme="minorHAnsi" w:hAnsiTheme="minorHAnsi" w:cstheme="minorHAnsi"/>
                <w:w w:val="110"/>
                <w:sz w:val="18"/>
                <w:szCs w:val="18"/>
              </w:rPr>
              <w:t>regularly</w:t>
            </w:r>
            <w:r w:rsidR="00F14AD4" w:rsidRPr="006B51AC">
              <w:rPr>
                <w:rFonts w:asciiTheme="minorHAnsi" w:hAnsiTheme="minorHAnsi" w:cstheme="minorHAnsi"/>
                <w:w w:val="110"/>
                <w:sz w:val="18"/>
                <w:szCs w:val="18"/>
              </w:rPr>
              <w:t xml:space="preserve"> and </w:t>
            </w:r>
            <w:r w:rsidRPr="006B51AC">
              <w:rPr>
                <w:rFonts w:asciiTheme="minorHAnsi" w:hAnsiTheme="minorHAnsi" w:cstheme="minorHAnsi"/>
                <w:w w:val="110"/>
                <w:sz w:val="18"/>
                <w:szCs w:val="18"/>
              </w:rPr>
              <w:t>before and after the session</w:t>
            </w:r>
          </w:p>
        </w:tc>
        <w:tc>
          <w:tcPr>
            <w:tcW w:w="1871" w:type="dxa"/>
            <w:vMerge w:val="restart"/>
          </w:tcPr>
          <w:p w14:paraId="3C1666A9" w14:textId="7A0BF0AF" w:rsidR="004D69FF" w:rsidRPr="006B51AC" w:rsidRDefault="004D69FF" w:rsidP="00A45423">
            <w:pPr>
              <w:pStyle w:val="TableParagraph"/>
              <w:rPr>
                <w:rFonts w:asciiTheme="minorHAnsi" w:hAnsiTheme="minorHAnsi" w:cstheme="minorHAnsi"/>
                <w:sz w:val="18"/>
                <w:szCs w:val="18"/>
              </w:rPr>
            </w:pPr>
          </w:p>
        </w:tc>
        <w:tc>
          <w:tcPr>
            <w:tcW w:w="1913" w:type="dxa"/>
            <w:vMerge w:val="restart"/>
          </w:tcPr>
          <w:p w14:paraId="426D419A" w14:textId="77777777" w:rsidR="004D69FF" w:rsidRPr="006B51AC" w:rsidRDefault="004D69FF" w:rsidP="00A45423">
            <w:pPr>
              <w:pStyle w:val="TableParagraph"/>
              <w:rPr>
                <w:rFonts w:asciiTheme="minorHAnsi" w:hAnsiTheme="minorHAnsi" w:cstheme="minorHAnsi"/>
                <w:sz w:val="18"/>
                <w:szCs w:val="18"/>
              </w:rPr>
            </w:pPr>
          </w:p>
        </w:tc>
        <w:tc>
          <w:tcPr>
            <w:tcW w:w="1106" w:type="dxa"/>
            <w:vMerge w:val="restart"/>
          </w:tcPr>
          <w:p w14:paraId="747A9379" w14:textId="77777777" w:rsidR="004D69FF" w:rsidRPr="006B51AC" w:rsidRDefault="004D69FF" w:rsidP="00A45423">
            <w:pPr>
              <w:pStyle w:val="TableParagraph"/>
              <w:rPr>
                <w:rFonts w:asciiTheme="minorHAnsi" w:hAnsiTheme="minorHAnsi" w:cstheme="minorHAnsi"/>
                <w:sz w:val="18"/>
                <w:szCs w:val="18"/>
              </w:rPr>
            </w:pPr>
          </w:p>
        </w:tc>
      </w:tr>
      <w:tr w:rsidR="004D69FF" w:rsidRPr="006B51AC" w14:paraId="747671D0" w14:textId="77777777" w:rsidTr="00A45423">
        <w:trPr>
          <w:trHeight w:val="843"/>
        </w:trPr>
        <w:tc>
          <w:tcPr>
            <w:tcW w:w="2197" w:type="dxa"/>
            <w:tcBorders>
              <w:top w:val="nil"/>
              <w:bottom w:val="nil"/>
            </w:tcBorders>
          </w:tcPr>
          <w:p w14:paraId="3360E528" w14:textId="77777777" w:rsidR="004D69FF" w:rsidRPr="006B51AC" w:rsidRDefault="004D69FF" w:rsidP="001546D4">
            <w:pPr>
              <w:pStyle w:val="TableParagraph"/>
              <w:spacing w:before="70" w:line="249" w:lineRule="auto"/>
              <w:ind w:left="79"/>
              <w:rPr>
                <w:rFonts w:asciiTheme="minorHAnsi" w:hAnsiTheme="minorHAnsi" w:cstheme="minorHAnsi"/>
                <w:w w:val="110"/>
                <w:sz w:val="18"/>
                <w:szCs w:val="18"/>
              </w:rPr>
            </w:pPr>
          </w:p>
        </w:tc>
        <w:tc>
          <w:tcPr>
            <w:tcW w:w="2459" w:type="dxa"/>
            <w:tcBorders>
              <w:top w:val="nil"/>
              <w:bottom w:val="nil"/>
            </w:tcBorders>
          </w:tcPr>
          <w:p w14:paraId="274410CA" w14:textId="77777777" w:rsidR="004D69FF" w:rsidRPr="006B51AC" w:rsidRDefault="004D69FF" w:rsidP="001546D4">
            <w:pPr>
              <w:pStyle w:val="TableParagraph"/>
              <w:spacing w:before="70" w:line="249" w:lineRule="auto"/>
              <w:ind w:left="79"/>
              <w:rPr>
                <w:rFonts w:asciiTheme="minorHAnsi" w:hAnsiTheme="minorHAnsi" w:cstheme="minorHAnsi"/>
                <w:w w:val="110"/>
                <w:sz w:val="18"/>
                <w:szCs w:val="18"/>
              </w:rPr>
            </w:pPr>
          </w:p>
        </w:tc>
        <w:tc>
          <w:tcPr>
            <w:tcW w:w="2835" w:type="dxa"/>
            <w:tcBorders>
              <w:top w:val="nil"/>
              <w:bottom w:val="nil"/>
            </w:tcBorders>
          </w:tcPr>
          <w:p w14:paraId="7944E661" w14:textId="7C76C313" w:rsidR="004D69FF" w:rsidRPr="006B51AC" w:rsidRDefault="00F14AD4" w:rsidP="001546D4">
            <w:pPr>
              <w:pStyle w:val="TableParagraph"/>
              <w:spacing w:before="70"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S</w:t>
            </w:r>
            <w:r w:rsidR="004D69FF" w:rsidRPr="006B51AC">
              <w:rPr>
                <w:rFonts w:asciiTheme="minorHAnsi" w:hAnsiTheme="minorHAnsi" w:cstheme="minorHAnsi"/>
                <w:w w:val="110"/>
                <w:sz w:val="18"/>
                <w:szCs w:val="18"/>
              </w:rPr>
              <w:t xml:space="preserve">trong hand hygiene and </w:t>
            </w:r>
            <w:r w:rsidRPr="006B51AC">
              <w:rPr>
                <w:rFonts w:asciiTheme="minorHAnsi" w:hAnsiTheme="minorHAnsi" w:cstheme="minorHAnsi"/>
                <w:w w:val="110"/>
                <w:sz w:val="18"/>
                <w:szCs w:val="18"/>
              </w:rPr>
              <w:t>sanitisation of balls must take place</w:t>
            </w:r>
            <w:r w:rsidR="001546D4" w:rsidRPr="006B51AC">
              <w:rPr>
                <w:rFonts w:asciiTheme="minorHAnsi" w:hAnsiTheme="minorHAnsi" w:cstheme="minorHAnsi"/>
                <w:w w:val="110"/>
                <w:sz w:val="18"/>
                <w:szCs w:val="18"/>
              </w:rPr>
              <w:t xml:space="preserve"> </w:t>
            </w:r>
            <w:proofErr w:type="gramStart"/>
            <w:r w:rsidR="001546D4" w:rsidRPr="006B51AC">
              <w:rPr>
                <w:rFonts w:asciiTheme="minorHAnsi" w:hAnsiTheme="minorHAnsi" w:cstheme="minorHAnsi"/>
                <w:w w:val="110"/>
                <w:sz w:val="18"/>
                <w:szCs w:val="18"/>
              </w:rPr>
              <w:t xml:space="preserve">regularly </w:t>
            </w:r>
            <w:r w:rsidRPr="006B51AC">
              <w:rPr>
                <w:rFonts w:asciiTheme="minorHAnsi" w:hAnsiTheme="minorHAnsi" w:cstheme="minorHAnsi"/>
                <w:w w:val="110"/>
                <w:sz w:val="18"/>
                <w:szCs w:val="18"/>
              </w:rPr>
              <w:t>.</w:t>
            </w:r>
            <w:proofErr w:type="gramEnd"/>
          </w:p>
        </w:tc>
        <w:tc>
          <w:tcPr>
            <w:tcW w:w="3019" w:type="dxa"/>
            <w:tcBorders>
              <w:top w:val="nil"/>
              <w:bottom w:val="nil"/>
            </w:tcBorders>
          </w:tcPr>
          <w:p w14:paraId="6346FEA3" w14:textId="77777777" w:rsidR="004D69FF" w:rsidRPr="006B51AC" w:rsidRDefault="004D69FF" w:rsidP="001546D4">
            <w:pPr>
              <w:pStyle w:val="TableParagraph"/>
              <w:spacing w:before="70" w:line="249" w:lineRule="auto"/>
              <w:ind w:left="79"/>
              <w:rPr>
                <w:rFonts w:asciiTheme="minorHAnsi" w:hAnsiTheme="minorHAnsi" w:cstheme="minorHAnsi"/>
                <w:w w:val="110"/>
                <w:sz w:val="18"/>
                <w:szCs w:val="18"/>
              </w:rPr>
            </w:pPr>
          </w:p>
        </w:tc>
        <w:tc>
          <w:tcPr>
            <w:tcW w:w="1871" w:type="dxa"/>
            <w:vMerge/>
            <w:tcBorders>
              <w:top w:val="nil"/>
            </w:tcBorders>
          </w:tcPr>
          <w:p w14:paraId="35A3A688" w14:textId="77777777" w:rsidR="004D69FF" w:rsidRPr="006B51AC" w:rsidRDefault="004D69FF" w:rsidP="00A45423">
            <w:pPr>
              <w:rPr>
                <w:rFonts w:asciiTheme="minorHAnsi" w:hAnsiTheme="minorHAnsi" w:cstheme="minorHAnsi"/>
                <w:sz w:val="18"/>
                <w:szCs w:val="18"/>
              </w:rPr>
            </w:pPr>
          </w:p>
        </w:tc>
        <w:tc>
          <w:tcPr>
            <w:tcW w:w="1913" w:type="dxa"/>
            <w:vMerge/>
            <w:tcBorders>
              <w:top w:val="nil"/>
            </w:tcBorders>
          </w:tcPr>
          <w:p w14:paraId="623877C9" w14:textId="77777777" w:rsidR="004D69FF" w:rsidRPr="006B51AC" w:rsidRDefault="004D69FF" w:rsidP="00A45423">
            <w:pPr>
              <w:rPr>
                <w:rFonts w:asciiTheme="minorHAnsi" w:hAnsiTheme="minorHAnsi" w:cstheme="minorHAnsi"/>
                <w:sz w:val="18"/>
                <w:szCs w:val="18"/>
              </w:rPr>
            </w:pPr>
          </w:p>
        </w:tc>
        <w:tc>
          <w:tcPr>
            <w:tcW w:w="1106" w:type="dxa"/>
            <w:vMerge/>
            <w:tcBorders>
              <w:top w:val="nil"/>
            </w:tcBorders>
          </w:tcPr>
          <w:p w14:paraId="2B5845B1" w14:textId="77777777" w:rsidR="004D69FF" w:rsidRPr="006B51AC" w:rsidRDefault="004D69FF" w:rsidP="00A45423">
            <w:pPr>
              <w:rPr>
                <w:rFonts w:asciiTheme="minorHAnsi" w:hAnsiTheme="minorHAnsi" w:cstheme="minorHAnsi"/>
                <w:sz w:val="18"/>
                <w:szCs w:val="18"/>
              </w:rPr>
            </w:pPr>
          </w:p>
        </w:tc>
      </w:tr>
      <w:tr w:rsidR="004D69FF" w:rsidRPr="006B51AC" w14:paraId="6C41634E" w14:textId="77777777" w:rsidTr="00A45423">
        <w:trPr>
          <w:trHeight w:val="778"/>
        </w:trPr>
        <w:tc>
          <w:tcPr>
            <w:tcW w:w="2197" w:type="dxa"/>
            <w:tcBorders>
              <w:top w:val="nil"/>
            </w:tcBorders>
          </w:tcPr>
          <w:p w14:paraId="7EF92295" w14:textId="77777777" w:rsidR="004D69FF" w:rsidRPr="006B51AC" w:rsidRDefault="004D69FF" w:rsidP="001546D4">
            <w:pPr>
              <w:pStyle w:val="TableParagraph"/>
              <w:spacing w:before="70" w:line="249" w:lineRule="auto"/>
              <w:ind w:left="79"/>
              <w:rPr>
                <w:rFonts w:asciiTheme="minorHAnsi" w:hAnsiTheme="minorHAnsi" w:cstheme="minorHAnsi"/>
                <w:w w:val="110"/>
                <w:sz w:val="18"/>
                <w:szCs w:val="18"/>
              </w:rPr>
            </w:pPr>
          </w:p>
        </w:tc>
        <w:tc>
          <w:tcPr>
            <w:tcW w:w="2459" w:type="dxa"/>
            <w:tcBorders>
              <w:top w:val="nil"/>
            </w:tcBorders>
          </w:tcPr>
          <w:p w14:paraId="36B0AF3B" w14:textId="77777777" w:rsidR="004D69FF" w:rsidRPr="006B51AC" w:rsidRDefault="004D69FF" w:rsidP="001546D4">
            <w:pPr>
              <w:pStyle w:val="TableParagraph"/>
              <w:spacing w:before="70" w:line="249" w:lineRule="auto"/>
              <w:ind w:left="79"/>
              <w:rPr>
                <w:rFonts w:asciiTheme="minorHAnsi" w:hAnsiTheme="minorHAnsi" w:cstheme="minorHAnsi"/>
                <w:w w:val="110"/>
                <w:sz w:val="18"/>
                <w:szCs w:val="18"/>
              </w:rPr>
            </w:pPr>
          </w:p>
        </w:tc>
        <w:tc>
          <w:tcPr>
            <w:tcW w:w="2835" w:type="dxa"/>
            <w:tcBorders>
              <w:top w:val="nil"/>
            </w:tcBorders>
          </w:tcPr>
          <w:p w14:paraId="333F4313" w14:textId="77BA01FF" w:rsidR="004D69FF" w:rsidRPr="006B51AC" w:rsidRDefault="004D69FF" w:rsidP="001546D4">
            <w:pPr>
              <w:pStyle w:val="TableParagraph"/>
              <w:spacing w:before="70" w:line="249" w:lineRule="auto"/>
              <w:ind w:left="79" w:right="334"/>
              <w:rPr>
                <w:rFonts w:asciiTheme="minorHAnsi" w:hAnsiTheme="minorHAnsi" w:cstheme="minorHAnsi"/>
                <w:w w:val="110"/>
                <w:sz w:val="18"/>
                <w:szCs w:val="18"/>
              </w:rPr>
            </w:pPr>
            <w:r w:rsidRPr="006B51AC">
              <w:rPr>
                <w:rFonts w:asciiTheme="minorHAnsi" w:hAnsiTheme="minorHAnsi" w:cstheme="minorHAnsi"/>
                <w:w w:val="110"/>
                <w:sz w:val="18"/>
                <w:szCs w:val="18"/>
              </w:rPr>
              <w:t>Players must retrieve own balls</w:t>
            </w:r>
            <w:r w:rsidR="00F14AD4" w:rsidRPr="006B51AC">
              <w:rPr>
                <w:rFonts w:asciiTheme="minorHAnsi" w:hAnsiTheme="minorHAnsi" w:cstheme="minorHAnsi"/>
                <w:w w:val="110"/>
                <w:sz w:val="18"/>
                <w:szCs w:val="18"/>
              </w:rPr>
              <w:t xml:space="preserve"> </w:t>
            </w:r>
          </w:p>
        </w:tc>
        <w:tc>
          <w:tcPr>
            <w:tcW w:w="3019" w:type="dxa"/>
            <w:tcBorders>
              <w:top w:val="nil"/>
            </w:tcBorders>
          </w:tcPr>
          <w:p w14:paraId="1CFD052C" w14:textId="02D57117" w:rsidR="004D69FF" w:rsidRPr="006B51AC" w:rsidRDefault="004D69FF" w:rsidP="001546D4">
            <w:pPr>
              <w:pStyle w:val="TableParagraph"/>
              <w:spacing w:before="70" w:line="249" w:lineRule="auto"/>
              <w:ind w:left="79"/>
              <w:rPr>
                <w:rFonts w:asciiTheme="minorHAnsi" w:hAnsiTheme="minorHAnsi" w:cstheme="minorHAnsi"/>
                <w:w w:val="110"/>
                <w:sz w:val="18"/>
                <w:szCs w:val="18"/>
              </w:rPr>
            </w:pPr>
          </w:p>
        </w:tc>
        <w:tc>
          <w:tcPr>
            <w:tcW w:w="1871" w:type="dxa"/>
            <w:vMerge/>
            <w:tcBorders>
              <w:top w:val="nil"/>
            </w:tcBorders>
          </w:tcPr>
          <w:p w14:paraId="31BC3796" w14:textId="77777777" w:rsidR="004D69FF" w:rsidRPr="006B51AC" w:rsidRDefault="004D69FF" w:rsidP="00A45423">
            <w:pPr>
              <w:rPr>
                <w:rFonts w:asciiTheme="minorHAnsi" w:hAnsiTheme="minorHAnsi" w:cstheme="minorHAnsi"/>
                <w:sz w:val="18"/>
                <w:szCs w:val="18"/>
              </w:rPr>
            </w:pPr>
          </w:p>
        </w:tc>
        <w:tc>
          <w:tcPr>
            <w:tcW w:w="1913" w:type="dxa"/>
            <w:vMerge/>
            <w:tcBorders>
              <w:top w:val="nil"/>
            </w:tcBorders>
          </w:tcPr>
          <w:p w14:paraId="1CAD3DBA" w14:textId="77777777" w:rsidR="004D69FF" w:rsidRPr="006B51AC" w:rsidRDefault="004D69FF" w:rsidP="00A45423">
            <w:pPr>
              <w:rPr>
                <w:rFonts w:asciiTheme="minorHAnsi" w:hAnsiTheme="minorHAnsi" w:cstheme="minorHAnsi"/>
                <w:sz w:val="18"/>
                <w:szCs w:val="18"/>
              </w:rPr>
            </w:pPr>
          </w:p>
        </w:tc>
        <w:tc>
          <w:tcPr>
            <w:tcW w:w="1106" w:type="dxa"/>
            <w:vMerge/>
            <w:tcBorders>
              <w:top w:val="nil"/>
            </w:tcBorders>
          </w:tcPr>
          <w:p w14:paraId="3D25BFF1" w14:textId="77777777" w:rsidR="004D69FF" w:rsidRPr="006B51AC" w:rsidRDefault="004D69FF" w:rsidP="00A45423">
            <w:pPr>
              <w:rPr>
                <w:rFonts w:asciiTheme="minorHAnsi" w:hAnsiTheme="minorHAnsi" w:cstheme="minorHAnsi"/>
                <w:sz w:val="18"/>
                <w:szCs w:val="18"/>
              </w:rPr>
            </w:pPr>
          </w:p>
        </w:tc>
      </w:tr>
      <w:tr w:rsidR="001546D4" w:rsidRPr="006B51AC" w14:paraId="653EFB5B" w14:textId="77777777" w:rsidTr="00A45423">
        <w:trPr>
          <w:trHeight w:val="778"/>
        </w:trPr>
        <w:tc>
          <w:tcPr>
            <w:tcW w:w="2197" w:type="dxa"/>
            <w:tcBorders>
              <w:top w:val="nil"/>
            </w:tcBorders>
          </w:tcPr>
          <w:p w14:paraId="64A8C7FE" w14:textId="79240170" w:rsidR="001546D4" w:rsidRPr="006B51AC" w:rsidRDefault="001546D4" w:rsidP="001546D4">
            <w:pPr>
              <w:pStyle w:val="TableParagraph"/>
              <w:spacing w:before="70"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Lack of space to maintain social distancing</w:t>
            </w:r>
          </w:p>
        </w:tc>
        <w:tc>
          <w:tcPr>
            <w:tcW w:w="2459" w:type="dxa"/>
            <w:tcBorders>
              <w:top w:val="nil"/>
            </w:tcBorders>
          </w:tcPr>
          <w:p w14:paraId="3A0D4DFD" w14:textId="0778A6CD" w:rsidR="001546D4" w:rsidRPr="006B51AC" w:rsidRDefault="001546D4" w:rsidP="001546D4">
            <w:pPr>
              <w:pStyle w:val="TableParagraph"/>
              <w:spacing w:before="70"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 xml:space="preserve">Players, </w:t>
            </w:r>
            <w:proofErr w:type="gramStart"/>
            <w:r w:rsidRPr="006B51AC">
              <w:rPr>
                <w:rFonts w:asciiTheme="minorHAnsi" w:hAnsiTheme="minorHAnsi" w:cstheme="minorHAnsi"/>
                <w:w w:val="110"/>
                <w:sz w:val="18"/>
                <w:szCs w:val="18"/>
              </w:rPr>
              <w:t>coaches</w:t>
            </w:r>
            <w:proofErr w:type="gramEnd"/>
            <w:r w:rsidRPr="006B51AC">
              <w:rPr>
                <w:rFonts w:asciiTheme="minorHAnsi" w:hAnsiTheme="minorHAnsi" w:cstheme="minorHAnsi"/>
                <w:w w:val="110"/>
                <w:sz w:val="18"/>
                <w:szCs w:val="18"/>
              </w:rPr>
              <w:t xml:space="preserve"> and support staff</w:t>
            </w:r>
          </w:p>
        </w:tc>
        <w:tc>
          <w:tcPr>
            <w:tcW w:w="2835" w:type="dxa"/>
            <w:tcBorders>
              <w:top w:val="nil"/>
            </w:tcBorders>
          </w:tcPr>
          <w:p w14:paraId="2B75C046" w14:textId="3FC899F1" w:rsidR="001546D4" w:rsidRPr="006B51AC" w:rsidRDefault="0049234F" w:rsidP="001546D4">
            <w:pPr>
              <w:pStyle w:val="TableParagraph"/>
              <w:spacing w:before="70" w:line="249" w:lineRule="auto"/>
              <w:ind w:left="79" w:right="334"/>
              <w:rPr>
                <w:rFonts w:asciiTheme="minorHAnsi" w:hAnsiTheme="minorHAnsi" w:cstheme="minorHAnsi"/>
                <w:w w:val="110"/>
                <w:sz w:val="18"/>
                <w:szCs w:val="18"/>
              </w:rPr>
            </w:pPr>
            <w:r w:rsidRPr="006B51AC">
              <w:rPr>
                <w:rFonts w:asciiTheme="minorHAnsi" w:hAnsiTheme="minorHAnsi" w:cstheme="minorHAnsi"/>
                <w:w w:val="110"/>
                <w:sz w:val="18"/>
                <w:szCs w:val="18"/>
              </w:rPr>
              <w:t xml:space="preserve">Current BAFA guidelines on max number of participants per area and any required mitigations to be </w:t>
            </w:r>
            <w:proofErr w:type="gramStart"/>
            <w:r w:rsidRPr="006B51AC">
              <w:rPr>
                <w:rFonts w:asciiTheme="minorHAnsi" w:hAnsiTheme="minorHAnsi" w:cstheme="minorHAnsi"/>
                <w:w w:val="110"/>
                <w:sz w:val="18"/>
                <w:szCs w:val="18"/>
              </w:rPr>
              <w:t>followed at all times</w:t>
            </w:r>
            <w:proofErr w:type="gramEnd"/>
            <w:r w:rsidRPr="006B51AC">
              <w:rPr>
                <w:rFonts w:asciiTheme="minorHAnsi" w:hAnsiTheme="minorHAnsi" w:cstheme="minorHAnsi"/>
                <w:w w:val="110"/>
                <w:sz w:val="18"/>
                <w:szCs w:val="18"/>
              </w:rPr>
              <w:t xml:space="preserve"> </w:t>
            </w:r>
            <w:r w:rsidRPr="006B51AC">
              <w:rPr>
                <w:rFonts w:asciiTheme="minorHAnsi" w:hAnsiTheme="minorHAnsi" w:cstheme="minorHAnsi"/>
                <w:w w:val="110"/>
                <w:sz w:val="18"/>
                <w:szCs w:val="18"/>
              </w:rPr>
              <w:br/>
            </w:r>
            <w:r w:rsidRPr="006B51AC">
              <w:rPr>
                <w:rFonts w:asciiTheme="minorHAnsi" w:hAnsiTheme="minorHAnsi" w:cstheme="minorHAnsi"/>
                <w:w w:val="110"/>
                <w:sz w:val="18"/>
                <w:szCs w:val="18"/>
              </w:rPr>
              <w:br/>
            </w:r>
            <w:r w:rsidR="001546D4" w:rsidRPr="006B51AC">
              <w:rPr>
                <w:rFonts w:asciiTheme="minorHAnsi" w:hAnsiTheme="minorHAnsi" w:cstheme="minorHAnsi"/>
                <w:w w:val="110"/>
                <w:sz w:val="18"/>
                <w:szCs w:val="18"/>
              </w:rPr>
              <w:t>Training must be outside.</w:t>
            </w:r>
          </w:p>
        </w:tc>
        <w:tc>
          <w:tcPr>
            <w:tcW w:w="3019" w:type="dxa"/>
            <w:tcBorders>
              <w:top w:val="nil"/>
            </w:tcBorders>
          </w:tcPr>
          <w:p w14:paraId="34724459" w14:textId="77777777" w:rsidR="001546D4" w:rsidRPr="006B51AC" w:rsidRDefault="001546D4" w:rsidP="001546D4">
            <w:pPr>
              <w:pStyle w:val="TableParagraph"/>
              <w:spacing w:before="70"/>
              <w:ind w:left="79"/>
              <w:rPr>
                <w:rFonts w:asciiTheme="minorHAnsi" w:hAnsiTheme="minorHAnsi" w:cstheme="minorHAnsi"/>
                <w:w w:val="110"/>
                <w:sz w:val="18"/>
                <w:szCs w:val="18"/>
              </w:rPr>
            </w:pPr>
            <w:r w:rsidRPr="006B51AC">
              <w:rPr>
                <w:rFonts w:asciiTheme="minorHAnsi" w:hAnsiTheme="minorHAnsi" w:cstheme="minorHAnsi"/>
                <w:w w:val="110"/>
                <w:sz w:val="18"/>
                <w:szCs w:val="18"/>
              </w:rPr>
              <w:t>All attendees reminded to:</w:t>
            </w:r>
          </w:p>
          <w:p w14:paraId="1EB4E812" w14:textId="77777777" w:rsidR="001546D4" w:rsidRPr="006B51AC" w:rsidRDefault="001546D4" w:rsidP="001546D4">
            <w:pPr>
              <w:pStyle w:val="TableParagraph"/>
              <w:spacing w:before="8"/>
              <w:rPr>
                <w:rFonts w:asciiTheme="minorHAnsi" w:hAnsiTheme="minorHAnsi" w:cstheme="minorHAnsi"/>
                <w:w w:val="110"/>
                <w:sz w:val="18"/>
                <w:szCs w:val="18"/>
              </w:rPr>
            </w:pPr>
          </w:p>
          <w:p w14:paraId="5F5DFD58" w14:textId="1D37B6EF" w:rsidR="001546D4" w:rsidRPr="006B51AC" w:rsidRDefault="001546D4" w:rsidP="001546D4">
            <w:pPr>
              <w:pStyle w:val="TableParagraph"/>
              <w:spacing w:before="70" w:line="249" w:lineRule="auto"/>
              <w:ind w:left="79"/>
              <w:rPr>
                <w:rFonts w:asciiTheme="minorHAnsi" w:hAnsiTheme="minorHAnsi" w:cstheme="minorHAnsi"/>
                <w:w w:val="110"/>
                <w:sz w:val="18"/>
                <w:szCs w:val="18"/>
              </w:rPr>
            </w:pPr>
            <w:r w:rsidRPr="006B51AC">
              <w:rPr>
                <w:rFonts w:asciiTheme="minorHAnsi" w:hAnsiTheme="minorHAnsi" w:cstheme="minorHAnsi"/>
                <w:w w:val="110"/>
                <w:sz w:val="18"/>
                <w:szCs w:val="18"/>
              </w:rPr>
              <w:t>Always stay 2 meters apart</w:t>
            </w:r>
          </w:p>
        </w:tc>
        <w:tc>
          <w:tcPr>
            <w:tcW w:w="1871" w:type="dxa"/>
            <w:tcBorders>
              <w:top w:val="nil"/>
            </w:tcBorders>
          </w:tcPr>
          <w:p w14:paraId="33CCF07C" w14:textId="7BEE0743" w:rsidR="001546D4" w:rsidRPr="006B51AC" w:rsidRDefault="001546D4" w:rsidP="001546D4">
            <w:pPr>
              <w:rPr>
                <w:rFonts w:asciiTheme="minorHAnsi" w:hAnsiTheme="minorHAnsi" w:cstheme="minorHAnsi"/>
                <w:sz w:val="18"/>
                <w:szCs w:val="18"/>
              </w:rPr>
            </w:pPr>
          </w:p>
        </w:tc>
        <w:tc>
          <w:tcPr>
            <w:tcW w:w="1913" w:type="dxa"/>
            <w:tcBorders>
              <w:top w:val="nil"/>
            </w:tcBorders>
          </w:tcPr>
          <w:p w14:paraId="5832A4E1" w14:textId="77777777" w:rsidR="001546D4" w:rsidRPr="006B51AC" w:rsidRDefault="001546D4" w:rsidP="001546D4">
            <w:pPr>
              <w:rPr>
                <w:rFonts w:asciiTheme="minorHAnsi" w:hAnsiTheme="minorHAnsi" w:cstheme="minorHAnsi"/>
                <w:sz w:val="18"/>
                <w:szCs w:val="18"/>
              </w:rPr>
            </w:pPr>
          </w:p>
        </w:tc>
        <w:tc>
          <w:tcPr>
            <w:tcW w:w="1106" w:type="dxa"/>
            <w:tcBorders>
              <w:top w:val="nil"/>
            </w:tcBorders>
          </w:tcPr>
          <w:p w14:paraId="29EC31CB" w14:textId="77777777" w:rsidR="001546D4" w:rsidRPr="006B51AC" w:rsidRDefault="001546D4" w:rsidP="001546D4">
            <w:pPr>
              <w:rPr>
                <w:rFonts w:asciiTheme="minorHAnsi" w:hAnsiTheme="minorHAnsi" w:cstheme="minorHAnsi"/>
                <w:sz w:val="18"/>
                <w:szCs w:val="18"/>
              </w:rPr>
            </w:pPr>
          </w:p>
        </w:tc>
      </w:tr>
    </w:tbl>
    <w:p w14:paraId="5C2276EF" w14:textId="7B11176A" w:rsidR="00387703" w:rsidRPr="006B51AC" w:rsidRDefault="00387703" w:rsidP="00387703">
      <w:pPr>
        <w:jc w:val="right"/>
        <w:rPr>
          <w:rFonts w:asciiTheme="minorHAnsi" w:hAnsiTheme="minorHAnsi" w:cstheme="minorHAnsi"/>
          <w:sz w:val="18"/>
          <w:szCs w:val="18"/>
        </w:rPr>
        <w:sectPr w:rsidR="00387703" w:rsidRPr="006B51AC">
          <w:pgSz w:w="16840" w:h="11910" w:orient="landscape"/>
          <w:pgMar w:top="720" w:right="540" w:bottom="280" w:left="0" w:header="720" w:footer="720" w:gutter="0"/>
          <w:cols w:space="720"/>
        </w:sect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7"/>
        <w:gridCol w:w="2459"/>
        <w:gridCol w:w="2835"/>
        <w:gridCol w:w="3019"/>
        <w:gridCol w:w="1871"/>
        <w:gridCol w:w="1913"/>
        <w:gridCol w:w="1106"/>
      </w:tblGrid>
      <w:tr w:rsidR="001546D4" w:rsidRPr="006B51AC" w14:paraId="6E6D49AB" w14:textId="77777777" w:rsidTr="00FD2814">
        <w:trPr>
          <w:trHeight w:val="603"/>
        </w:trPr>
        <w:tc>
          <w:tcPr>
            <w:tcW w:w="2197" w:type="dxa"/>
            <w:shd w:val="clear" w:color="auto" w:fill="002060"/>
          </w:tcPr>
          <w:p w14:paraId="49636B08" w14:textId="77777777" w:rsidR="001546D4" w:rsidRPr="006B51AC" w:rsidRDefault="001546D4" w:rsidP="00A45423">
            <w:pPr>
              <w:pStyle w:val="TableParagraph"/>
              <w:spacing w:before="85" w:line="249" w:lineRule="auto"/>
              <w:ind w:left="735" w:right="233" w:hanging="451"/>
              <w:rPr>
                <w:rFonts w:asciiTheme="minorHAnsi" w:hAnsiTheme="minorHAnsi" w:cstheme="minorHAnsi"/>
                <w:b/>
                <w:sz w:val="18"/>
                <w:szCs w:val="18"/>
              </w:rPr>
            </w:pPr>
            <w:r w:rsidRPr="006B51AC">
              <w:rPr>
                <w:rFonts w:asciiTheme="minorHAnsi" w:hAnsiTheme="minorHAnsi" w:cstheme="minorHAnsi"/>
                <w:b/>
                <w:color w:val="FFFFFF"/>
                <w:w w:val="105"/>
                <w:sz w:val="18"/>
                <w:szCs w:val="18"/>
              </w:rPr>
              <w:lastRenderedPageBreak/>
              <w:t>WHAT ARE THE RISKS?</w:t>
            </w:r>
          </w:p>
        </w:tc>
        <w:tc>
          <w:tcPr>
            <w:tcW w:w="2459" w:type="dxa"/>
            <w:shd w:val="clear" w:color="auto" w:fill="002060"/>
          </w:tcPr>
          <w:p w14:paraId="060DDD23" w14:textId="77777777" w:rsidR="001546D4" w:rsidRPr="006B51AC" w:rsidRDefault="001546D4" w:rsidP="00A45423">
            <w:pPr>
              <w:pStyle w:val="TableParagraph"/>
              <w:spacing w:before="85" w:line="249" w:lineRule="auto"/>
              <w:ind w:left="697" w:hanging="297"/>
              <w:rPr>
                <w:rFonts w:asciiTheme="minorHAnsi" w:hAnsiTheme="minorHAnsi" w:cstheme="minorHAnsi"/>
                <w:b/>
                <w:sz w:val="18"/>
                <w:szCs w:val="18"/>
              </w:rPr>
            </w:pPr>
            <w:r w:rsidRPr="006B51AC">
              <w:rPr>
                <w:rFonts w:asciiTheme="minorHAnsi" w:hAnsiTheme="minorHAnsi" w:cstheme="minorHAnsi"/>
                <w:b/>
                <w:color w:val="FFFFFF"/>
                <w:w w:val="105"/>
                <w:sz w:val="18"/>
                <w:szCs w:val="18"/>
              </w:rPr>
              <w:t>WHO MIGHT BE HARMED?</w:t>
            </w:r>
          </w:p>
        </w:tc>
        <w:tc>
          <w:tcPr>
            <w:tcW w:w="2835" w:type="dxa"/>
            <w:shd w:val="clear" w:color="auto" w:fill="002060"/>
          </w:tcPr>
          <w:p w14:paraId="5CE94947" w14:textId="77777777" w:rsidR="001546D4" w:rsidRPr="006B51AC" w:rsidRDefault="001546D4" w:rsidP="00A45423">
            <w:pPr>
              <w:pStyle w:val="TableParagraph"/>
              <w:spacing w:before="205"/>
              <w:ind w:left="248"/>
              <w:rPr>
                <w:rFonts w:asciiTheme="minorHAnsi" w:hAnsiTheme="minorHAnsi" w:cstheme="minorHAnsi"/>
                <w:b/>
                <w:sz w:val="18"/>
                <w:szCs w:val="18"/>
              </w:rPr>
            </w:pPr>
            <w:r w:rsidRPr="006B51AC">
              <w:rPr>
                <w:rFonts w:asciiTheme="minorHAnsi" w:hAnsiTheme="minorHAnsi" w:cstheme="minorHAnsi"/>
                <w:b/>
                <w:color w:val="FFFFFF"/>
                <w:w w:val="105"/>
                <w:sz w:val="18"/>
                <w:szCs w:val="18"/>
              </w:rPr>
              <w:t>CONTROLS REQUIRED</w:t>
            </w:r>
          </w:p>
        </w:tc>
        <w:tc>
          <w:tcPr>
            <w:tcW w:w="3019" w:type="dxa"/>
            <w:shd w:val="clear" w:color="auto" w:fill="002060"/>
          </w:tcPr>
          <w:p w14:paraId="7CAD0028" w14:textId="77777777" w:rsidR="001546D4" w:rsidRPr="006B51AC" w:rsidRDefault="001546D4" w:rsidP="00A45423">
            <w:pPr>
              <w:pStyle w:val="TableParagraph"/>
              <w:spacing w:before="205"/>
              <w:ind w:left="228"/>
              <w:rPr>
                <w:rFonts w:asciiTheme="minorHAnsi" w:hAnsiTheme="minorHAnsi" w:cstheme="minorHAnsi"/>
                <w:b/>
                <w:sz w:val="18"/>
                <w:szCs w:val="18"/>
              </w:rPr>
            </w:pPr>
            <w:r w:rsidRPr="006B51AC">
              <w:rPr>
                <w:rFonts w:asciiTheme="minorHAnsi" w:hAnsiTheme="minorHAnsi" w:cstheme="minorHAnsi"/>
                <w:b/>
                <w:color w:val="FFFFFF"/>
                <w:w w:val="105"/>
                <w:sz w:val="18"/>
                <w:szCs w:val="18"/>
              </w:rPr>
              <w:t>ADDITIONAL CONTROLS</w:t>
            </w:r>
          </w:p>
        </w:tc>
        <w:tc>
          <w:tcPr>
            <w:tcW w:w="1871" w:type="dxa"/>
            <w:shd w:val="clear" w:color="auto" w:fill="002060"/>
          </w:tcPr>
          <w:p w14:paraId="13EBF6CB" w14:textId="05FF83EA" w:rsidR="001546D4" w:rsidRPr="006B51AC" w:rsidRDefault="001546D4" w:rsidP="00A45423">
            <w:pPr>
              <w:pStyle w:val="TableParagraph"/>
              <w:spacing w:before="85" w:line="249" w:lineRule="auto"/>
              <w:ind w:left="598" w:right="321" w:hanging="243"/>
              <w:rPr>
                <w:rFonts w:asciiTheme="minorHAnsi" w:hAnsiTheme="minorHAnsi" w:cstheme="minorHAnsi"/>
                <w:b/>
                <w:sz w:val="18"/>
                <w:szCs w:val="18"/>
              </w:rPr>
            </w:pPr>
            <w:r w:rsidRPr="006B51AC">
              <w:rPr>
                <w:rFonts w:asciiTheme="minorHAnsi" w:hAnsiTheme="minorHAnsi" w:cstheme="minorHAnsi"/>
                <w:b/>
                <w:color w:val="FFFFFF"/>
                <w:w w:val="105"/>
                <w:sz w:val="18"/>
                <w:szCs w:val="18"/>
              </w:rPr>
              <w:t>ACTION BY WHO?</w:t>
            </w:r>
          </w:p>
        </w:tc>
        <w:tc>
          <w:tcPr>
            <w:tcW w:w="1913" w:type="dxa"/>
            <w:shd w:val="clear" w:color="auto" w:fill="002060"/>
          </w:tcPr>
          <w:p w14:paraId="5E6791C0" w14:textId="77777777" w:rsidR="001546D4" w:rsidRPr="006B51AC" w:rsidRDefault="001546D4" w:rsidP="00A45423">
            <w:pPr>
              <w:pStyle w:val="TableParagraph"/>
              <w:spacing w:before="85" w:line="249" w:lineRule="auto"/>
              <w:ind w:left="552" w:right="343" w:hanging="177"/>
              <w:rPr>
                <w:rFonts w:asciiTheme="minorHAnsi" w:hAnsiTheme="minorHAnsi" w:cstheme="minorHAnsi"/>
                <w:b/>
                <w:sz w:val="18"/>
                <w:szCs w:val="18"/>
              </w:rPr>
            </w:pPr>
            <w:r w:rsidRPr="006B51AC">
              <w:rPr>
                <w:rFonts w:asciiTheme="minorHAnsi" w:hAnsiTheme="minorHAnsi" w:cstheme="minorHAnsi"/>
                <w:b/>
                <w:color w:val="FFFFFF"/>
                <w:w w:val="105"/>
                <w:sz w:val="18"/>
                <w:szCs w:val="18"/>
              </w:rPr>
              <w:t>ACTION BY WHEN?</w:t>
            </w:r>
          </w:p>
        </w:tc>
        <w:tc>
          <w:tcPr>
            <w:tcW w:w="1106" w:type="dxa"/>
            <w:shd w:val="clear" w:color="auto" w:fill="002060"/>
          </w:tcPr>
          <w:p w14:paraId="464F61F2" w14:textId="77777777" w:rsidR="001546D4" w:rsidRPr="006B51AC" w:rsidRDefault="001546D4" w:rsidP="00A45423">
            <w:pPr>
              <w:pStyle w:val="TableParagraph"/>
              <w:spacing w:before="205"/>
              <w:ind w:left="178"/>
              <w:rPr>
                <w:rFonts w:asciiTheme="minorHAnsi" w:hAnsiTheme="minorHAnsi" w:cstheme="minorHAnsi"/>
                <w:b/>
                <w:sz w:val="18"/>
                <w:szCs w:val="18"/>
              </w:rPr>
            </w:pPr>
            <w:r w:rsidRPr="006B51AC">
              <w:rPr>
                <w:rFonts w:asciiTheme="minorHAnsi" w:hAnsiTheme="minorHAnsi" w:cstheme="minorHAnsi"/>
                <w:b/>
                <w:color w:val="FFFFFF"/>
                <w:w w:val="105"/>
                <w:sz w:val="18"/>
                <w:szCs w:val="18"/>
              </w:rPr>
              <w:t>DONE?</w:t>
            </w:r>
          </w:p>
        </w:tc>
      </w:tr>
      <w:tr w:rsidR="001546D4" w:rsidRPr="006B51AC" w14:paraId="18E33A86" w14:textId="77777777" w:rsidTr="00A45423">
        <w:trPr>
          <w:trHeight w:val="1224"/>
        </w:trPr>
        <w:tc>
          <w:tcPr>
            <w:tcW w:w="2197" w:type="dxa"/>
          </w:tcPr>
          <w:p w14:paraId="71B00D45" w14:textId="77777777" w:rsidR="001546D4" w:rsidRPr="006B51AC" w:rsidRDefault="001546D4" w:rsidP="00A45423">
            <w:pPr>
              <w:pStyle w:val="TableParagraph"/>
              <w:spacing w:before="70" w:line="249" w:lineRule="auto"/>
              <w:ind w:left="80" w:right="86"/>
              <w:rPr>
                <w:rFonts w:asciiTheme="minorHAnsi" w:hAnsiTheme="minorHAnsi" w:cstheme="minorHAnsi"/>
                <w:sz w:val="18"/>
                <w:szCs w:val="18"/>
              </w:rPr>
            </w:pPr>
            <w:r w:rsidRPr="006B51AC">
              <w:rPr>
                <w:rFonts w:asciiTheme="minorHAnsi" w:hAnsiTheme="minorHAnsi" w:cstheme="minorHAnsi"/>
                <w:w w:val="115"/>
                <w:sz w:val="18"/>
                <w:szCs w:val="18"/>
              </w:rPr>
              <w:t>Transport to and from sessions</w:t>
            </w:r>
          </w:p>
        </w:tc>
        <w:tc>
          <w:tcPr>
            <w:tcW w:w="2459" w:type="dxa"/>
          </w:tcPr>
          <w:p w14:paraId="09F9FC7E" w14:textId="77777777" w:rsidR="001546D4" w:rsidRPr="006B51AC" w:rsidRDefault="001546D4" w:rsidP="00A45423">
            <w:pPr>
              <w:pStyle w:val="TableParagraph"/>
              <w:spacing w:before="70" w:line="249" w:lineRule="auto"/>
              <w:ind w:left="79"/>
              <w:rPr>
                <w:rFonts w:asciiTheme="minorHAnsi" w:hAnsiTheme="minorHAnsi" w:cstheme="minorHAnsi"/>
                <w:sz w:val="18"/>
                <w:szCs w:val="18"/>
              </w:rPr>
            </w:pPr>
            <w:r w:rsidRPr="006B51AC">
              <w:rPr>
                <w:rFonts w:asciiTheme="minorHAnsi" w:hAnsiTheme="minorHAnsi" w:cstheme="minorHAnsi"/>
                <w:w w:val="110"/>
                <w:sz w:val="18"/>
                <w:szCs w:val="18"/>
              </w:rPr>
              <w:t xml:space="preserve">Players, </w:t>
            </w:r>
            <w:proofErr w:type="gramStart"/>
            <w:r w:rsidRPr="006B51AC">
              <w:rPr>
                <w:rFonts w:asciiTheme="minorHAnsi" w:hAnsiTheme="minorHAnsi" w:cstheme="minorHAnsi"/>
                <w:w w:val="110"/>
                <w:sz w:val="18"/>
                <w:szCs w:val="18"/>
              </w:rPr>
              <w:t>coaches</w:t>
            </w:r>
            <w:proofErr w:type="gramEnd"/>
            <w:r w:rsidRPr="006B51AC">
              <w:rPr>
                <w:rFonts w:asciiTheme="minorHAnsi" w:hAnsiTheme="minorHAnsi" w:cstheme="minorHAnsi"/>
                <w:w w:val="110"/>
                <w:sz w:val="18"/>
                <w:szCs w:val="18"/>
              </w:rPr>
              <w:t xml:space="preserve"> and support staff</w:t>
            </w:r>
          </w:p>
        </w:tc>
        <w:tc>
          <w:tcPr>
            <w:tcW w:w="2835" w:type="dxa"/>
          </w:tcPr>
          <w:p w14:paraId="56581AF4" w14:textId="77777777" w:rsidR="001546D4" w:rsidRPr="006B51AC" w:rsidRDefault="001546D4" w:rsidP="00A45423">
            <w:pPr>
              <w:pStyle w:val="TableParagraph"/>
              <w:spacing w:before="70" w:line="249" w:lineRule="auto"/>
              <w:ind w:left="79" w:right="442"/>
              <w:rPr>
                <w:rFonts w:asciiTheme="minorHAnsi" w:hAnsiTheme="minorHAnsi" w:cstheme="minorHAnsi"/>
                <w:sz w:val="18"/>
                <w:szCs w:val="18"/>
              </w:rPr>
            </w:pPr>
            <w:r w:rsidRPr="006B51AC">
              <w:rPr>
                <w:rFonts w:asciiTheme="minorHAnsi" w:hAnsiTheme="minorHAnsi" w:cstheme="minorHAnsi"/>
                <w:w w:val="115"/>
                <w:sz w:val="18"/>
                <w:szCs w:val="18"/>
              </w:rPr>
              <w:t>Car-pooling should not be advocated and public transport and coaches/</w:t>
            </w:r>
          </w:p>
          <w:p w14:paraId="0D0EF0CA" w14:textId="77777777" w:rsidR="001546D4" w:rsidRPr="006B51AC" w:rsidRDefault="001546D4" w:rsidP="00A45423">
            <w:pPr>
              <w:pStyle w:val="TableParagraph"/>
              <w:spacing w:before="2"/>
              <w:ind w:left="79"/>
              <w:rPr>
                <w:rFonts w:asciiTheme="minorHAnsi" w:hAnsiTheme="minorHAnsi" w:cstheme="minorHAnsi"/>
                <w:sz w:val="18"/>
                <w:szCs w:val="18"/>
              </w:rPr>
            </w:pPr>
            <w:r w:rsidRPr="006B51AC">
              <w:rPr>
                <w:rFonts w:asciiTheme="minorHAnsi" w:hAnsiTheme="minorHAnsi" w:cstheme="minorHAnsi"/>
                <w:w w:val="115"/>
                <w:sz w:val="18"/>
                <w:szCs w:val="18"/>
              </w:rPr>
              <w:t>minibuses are not advised</w:t>
            </w:r>
          </w:p>
        </w:tc>
        <w:tc>
          <w:tcPr>
            <w:tcW w:w="3019" w:type="dxa"/>
          </w:tcPr>
          <w:p w14:paraId="11382950" w14:textId="3532C8D0" w:rsidR="001546D4" w:rsidRPr="006B51AC" w:rsidRDefault="001546D4" w:rsidP="00FD2814">
            <w:pPr>
              <w:pStyle w:val="TableParagraph"/>
              <w:spacing w:before="70" w:line="249" w:lineRule="auto"/>
              <w:ind w:left="79" w:right="442"/>
              <w:rPr>
                <w:rFonts w:asciiTheme="minorHAnsi" w:hAnsiTheme="minorHAnsi" w:cstheme="minorHAnsi"/>
                <w:sz w:val="18"/>
                <w:szCs w:val="18"/>
              </w:rPr>
            </w:pPr>
            <w:r w:rsidRPr="006B51AC">
              <w:rPr>
                <w:rFonts w:asciiTheme="minorHAnsi" w:hAnsiTheme="minorHAnsi" w:cstheme="minorHAnsi"/>
                <w:w w:val="115"/>
                <w:sz w:val="18"/>
                <w:szCs w:val="18"/>
              </w:rPr>
              <w:t>When travelling on public transport</w:t>
            </w:r>
            <w:r w:rsidR="00FD2814" w:rsidRPr="006B51AC">
              <w:rPr>
                <w:rFonts w:asciiTheme="minorHAnsi" w:hAnsiTheme="minorHAnsi" w:cstheme="minorHAnsi"/>
                <w:w w:val="115"/>
                <w:sz w:val="18"/>
                <w:szCs w:val="18"/>
              </w:rPr>
              <w:t xml:space="preserve"> a face covering must be worn</w:t>
            </w:r>
          </w:p>
        </w:tc>
        <w:tc>
          <w:tcPr>
            <w:tcW w:w="1871" w:type="dxa"/>
          </w:tcPr>
          <w:p w14:paraId="329590D2" w14:textId="6A28BCD8" w:rsidR="001546D4" w:rsidRPr="006B51AC" w:rsidRDefault="001546D4" w:rsidP="00A45423">
            <w:pPr>
              <w:pStyle w:val="TableParagraph"/>
              <w:rPr>
                <w:rFonts w:asciiTheme="minorHAnsi" w:hAnsiTheme="minorHAnsi" w:cstheme="minorHAnsi"/>
                <w:sz w:val="18"/>
                <w:szCs w:val="18"/>
              </w:rPr>
            </w:pPr>
          </w:p>
        </w:tc>
        <w:tc>
          <w:tcPr>
            <w:tcW w:w="1913" w:type="dxa"/>
          </w:tcPr>
          <w:p w14:paraId="2EE188F4" w14:textId="77777777" w:rsidR="001546D4" w:rsidRPr="006B51AC" w:rsidRDefault="001546D4" w:rsidP="00A45423">
            <w:pPr>
              <w:pStyle w:val="TableParagraph"/>
              <w:rPr>
                <w:rFonts w:asciiTheme="minorHAnsi" w:hAnsiTheme="minorHAnsi" w:cstheme="minorHAnsi"/>
                <w:sz w:val="18"/>
                <w:szCs w:val="18"/>
              </w:rPr>
            </w:pPr>
          </w:p>
        </w:tc>
        <w:tc>
          <w:tcPr>
            <w:tcW w:w="1106" w:type="dxa"/>
          </w:tcPr>
          <w:p w14:paraId="1D4FC91E" w14:textId="77777777" w:rsidR="001546D4" w:rsidRPr="006B51AC" w:rsidRDefault="001546D4" w:rsidP="00A45423">
            <w:pPr>
              <w:pStyle w:val="TableParagraph"/>
              <w:rPr>
                <w:rFonts w:asciiTheme="minorHAnsi" w:hAnsiTheme="minorHAnsi" w:cstheme="minorHAnsi"/>
                <w:sz w:val="18"/>
                <w:szCs w:val="18"/>
              </w:rPr>
            </w:pPr>
          </w:p>
        </w:tc>
      </w:tr>
      <w:tr w:rsidR="001546D4" w:rsidRPr="006B51AC" w14:paraId="7287B5C2" w14:textId="77777777" w:rsidTr="00A45423">
        <w:trPr>
          <w:trHeight w:val="3184"/>
        </w:trPr>
        <w:tc>
          <w:tcPr>
            <w:tcW w:w="2197" w:type="dxa"/>
          </w:tcPr>
          <w:p w14:paraId="6048EA1D" w14:textId="77777777" w:rsidR="001546D4" w:rsidRPr="006B51AC" w:rsidRDefault="001546D4" w:rsidP="00A45423">
            <w:pPr>
              <w:pStyle w:val="TableParagraph"/>
              <w:spacing w:before="70" w:line="249" w:lineRule="auto"/>
              <w:ind w:left="80" w:right="86"/>
              <w:rPr>
                <w:rFonts w:asciiTheme="minorHAnsi" w:hAnsiTheme="minorHAnsi" w:cstheme="minorHAnsi"/>
                <w:sz w:val="18"/>
                <w:szCs w:val="18"/>
              </w:rPr>
            </w:pPr>
            <w:r w:rsidRPr="006B51AC">
              <w:rPr>
                <w:rFonts w:asciiTheme="minorHAnsi" w:hAnsiTheme="minorHAnsi" w:cstheme="minorHAnsi"/>
                <w:w w:val="115"/>
                <w:sz w:val="18"/>
                <w:szCs w:val="18"/>
              </w:rPr>
              <w:t>Toilets and changing rooms</w:t>
            </w:r>
          </w:p>
        </w:tc>
        <w:tc>
          <w:tcPr>
            <w:tcW w:w="2459" w:type="dxa"/>
          </w:tcPr>
          <w:p w14:paraId="684A46A8" w14:textId="77777777" w:rsidR="001546D4" w:rsidRPr="006B51AC" w:rsidRDefault="001546D4" w:rsidP="00A45423">
            <w:pPr>
              <w:pStyle w:val="TableParagraph"/>
              <w:spacing w:before="70" w:line="249" w:lineRule="auto"/>
              <w:ind w:left="79" w:right="391"/>
              <w:rPr>
                <w:rFonts w:asciiTheme="minorHAnsi" w:hAnsiTheme="minorHAnsi" w:cstheme="minorHAnsi"/>
                <w:sz w:val="18"/>
                <w:szCs w:val="18"/>
              </w:rPr>
            </w:pPr>
            <w:r w:rsidRPr="006B51AC">
              <w:rPr>
                <w:rFonts w:asciiTheme="minorHAnsi" w:hAnsiTheme="minorHAnsi" w:cstheme="minorHAnsi"/>
                <w:w w:val="110"/>
                <w:sz w:val="18"/>
                <w:szCs w:val="18"/>
              </w:rPr>
              <w:t xml:space="preserve">Players, coaches, and </w:t>
            </w:r>
            <w:r w:rsidRPr="006B51AC">
              <w:rPr>
                <w:rFonts w:asciiTheme="minorHAnsi" w:hAnsiTheme="minorHAnsi" w:cstheme="minorHAnsi"/>
                <w:w w:val="115"/>
                <w:sz w:val="18"/>
                <w:szCs w:val="18"/>
              </w:rPr>
              <w:t>support staff</w:t>
            </w:r>
          </w:p>
        </w:tc>
        <w:tc>
          <w:tcPr>
            <w:tcW w:w="2835" w:type="dxa"/>
          </w:tcPr>
          <w:p w14:paraId="0FE65132" w14:textId="77777777" w:rsidR="0049234F" w:rsidRPr="006B51AC" w:rsidRDefault="0049234F" w:rsidP="0049234F">
            <w:pPr>
              <w:pStyle w:val="TableParagraph"/>
              <w:spacing w:before="70" w:line="249" w:lineRule="auto"/>
              <w:ind w:left="80" w:right="86"/>
              <w:rPr>
                <w:rFonts w:asciiTheme="minorHAnsi" w:hAnsiTheme="minorHAnsi" w:cstheme="minorHAnsi"/>
                <w:w w:val="115"/>
                <w:sz w:val="18"/>
                <w:szCs w:val="18"/>
              </w:rPr>
            </w:pPr>
            <w:r w:rsidRPr="006B51AC">
              <w:rPr>
                <w:rFonts w:asciiTheme="minorHAnsi" w:hAnsiTheme="minorHAnsi" w:cstheme="minorHAnsi"/>
                <w:w w:val="115"/>
                <w:sz w:val="18"/>
                <w:szCs w:val="18"/>
              </w:rPr>
              <w:t>All attendees reminded to:</w:t>
            </w:r>
          </w:p>
          <w:p w14:paraId="11C5AF47" w14:textId="77777777" w:rsidR="0049234F" w:rsidRPr="006B51AC" w:rsidRDefault="0049234F" w:rsidP="0049234F">
            <w:pPr>
              <w:pStyle w:val="TableParagraph"/>
              <w:numPr>
                <w:ilvl w:val="0"/>
                <w:numId w:val="8"/>
              </w:numPr>
              <w:spacing w:before="70" w:line="249" w:lineRule="auto"/>
              <w:ind w:right="86"/>
              <w:rPr>
                <w:rFonts w:asciiTheme="minorHAnsi" w:hAnsiTheme="minorHAnsi" w:cstheme="minorHAnsi"/>
                <w:w w:val="115"/>
                <w:sz w:val="18"/>
                <w:szCs w:val="18"/>
              </w:rPr>
            </w:pPr>
            <w:r w:rsidRPr="006B51AC">
              <w:rPr>
                <w:rFonts w:asciiTheme="minorHAnsi" w:hAnsiTheme="minorHAnsi" w:cstheme="minorHAnsi"/>
                <w:w w:val="115"/>
                <w:sz w:val="18"/>
                <w:szCs w:val="18"/>
              </w:rPr>
              <w:t>Arrive changed, ready to play</w:t>
            </w:r>
          </w:p>
          <w:p w14:paraId="67E1EE8A" w14:textId="77777777" w:rsidR="0049234F" w:rsidRPr="006B51AC" w:rsidRDefault="0049234F" w:rsidP="0049234F">
            <w:pPr>
              <w:pStyle w:val="TableParagraph"/>
              <w:numPr>
                <w:ilvl w:val="0"/>
                <w:numId w:val="8"/>
              </w:numPr>
              <w:spacing w:before="70" w:line="249" w:lineRule="auto"/>
              <w:ind w:right="86"/>
              <w:rPr>
                <w:rFonts w:asciiTheme="minorHAnsi" w:hAnsiTheme="minorHAnsi" w:cstheme="minorHAnsi"/>
                <w:w w:val="115"/>
                <w:sz w:val="18"/>
                <w:szCs w:val="18"/>
              </w:rPr>
            </w:pPr>
            <w:r w:rsidRPr="006B51AC">
              <w:rPr>
                <w:rFonts w:asciiTheme="minorHAnsi" w:hAnsiTheme="minorHAnsi" w:cstheme="minorHAnsi"/>
                <w:w w:val="115"/>
                <w:sz w:val="18"/>
                <w:szCs w:val="18"/>
              </w:rPr>
              <w:t>Avoid prolonged time in the toilet</w:t>
            </w:r>
          </w:p>
          <w:p w14:paraId="6189035D" w14:textId="77777777" w:rsidR="0049234F" w:rsidRPr="006B51AC" w:rsidRDefault="0049234F" w:rsidP="0049234F">
            <w:pPr>
              <w:pStyle w:val="TableParagraph"/>
              <w:numPr>
                <w:ilvl w:val="0"/>
                <w:numId w:val="8"/>
              </w:numPr>
              <w:spacing w:before="70" w:line="249" w:lineRule="auto"/>
              <w:ind w:right="86"/>
              <w:rPr>
                <w:rFonts w:asciiTheme="minorHAnsi" w:hAnsiTheme="minorHAnsi" w:cstheme="minorHAnsi"/>
                <w:w w:val="115"/>
                <w:sz w:val="18"/>
                <w:szCs w:val="18"/>
              </w:rPr>
            </w:pPr>
            <w:r w:rsidRPr="006B51AC">
              <w:rPr>
                <w:rFonts w:asciiTheme="minorHAnsi" w:hAnsiTheme="minorHAnsi" w:cstheme="minorHAnsi"/>
                <w:w w:val="115"/>
                <w:sz w:val="18"/>
                <w:szCs w:val="18"/>
              </w:rPr>
              <w:t>Avoid showering and changing at venue where possible</w:t>
            </w:r>
          </w:p>
          <w:p w14:paraId="633CB70D" w14:textId="1B7C7021" w:rsidR="001546D4" w:rsidRPr="006B51AC" w:rsidRDefault="001546D4" w:rsidP="00FD2814">
            <w:pPr>
              <w:pStyle w:val="TableParagraph"/>
              <w:spacing w:before="70" w:line="249" w:lineRule="auto"/>
              <w:ind w:left="79" w:right="391"/>
              <w:rPr>
                <w:rFonts w:asciiTheme="minorHAnsi" w:hAnsiTheme="minorHAnsi" w:cstheme="minorHAnsi"/>
                <w:sz w:val="18"/>
                <w:szCs w:val="18"/>
              </w:rPr>
            </w:pPr>
          </w:p>
        </w:tc>
        <w:tc>
          <w:tcPr>
            <w:tcW w:w="3019" w:type="dxa"/>
          </w:tcPr>
          <w:p w14:paraId="6920EA84" w14:textId="4344193A" w:rsidR="001546D4" w:rsidRPr="006B51AC" w:rsidRDefault="001546D4" w:rsidP="00FD2814">
            <w:pPr>
              <w:pStyle w:val="TableParagraph"/>
              <w:spacing w:before="70" w:line="249" w:lineRule="auto"/>
              <w:ind w:left="80" w:right="86"/>
              <w:rPr>
                <w:rFonts w:asciiTheme="minorHAnsi" w:hAnsiTheme="minorHAnsi" w:cstheme="minorHAnsi"/>
                <w:w w:val="115"/>
                <w:sz w:val="18"/>
                <w:szCs w:val="18"/>
              </w:rPr>
            </w:pPr>
            <w:r w:rsidRPr="006B51AC">
              <w:rPr>
                <w:rFonts w:asciiTheme="minorHAnsi" w:hAnsiTheme="minorHAnsi" w:cstheme="minorHAnsi"/>
                <w:w w:val="115"/>
                <w:sz w:val="18"/>
                <w:szCs w:val="18"/>
              </w:rPr>
              <w:t>All attendees reminded to:</w:t>
            </w:r>
          </w:p>
          <w:p w14:paraId="1EC006A4" w14:textId="6CE25E2F" w:rsidR="001546D4" w:rsidRPr="006B51AC" w:rsidRDefault="001546D4" w:rsidP="00FD2814">
            <w:pPr>
              <w:pStyle w:val="TableParagraph"/>
              <w:numPr>
                <w:ilvl w:val="0"/>
                <w:numId w:val="8"/>
              </w:numPr>
              <w:spacing w:before="70" w:line="249" w:lineRule="auto"/>
              <w:ind w:right="86"/>
              <w:rPr>
                <w:rFonts w:asciiTheme="minorHAnsi" w:hAnsiTheme="minorHAnsi" w:cstheme="minorHAnsi"/>
                <w:sz w:val="18"/>
                <w:szCs w:val="18"/>
              </w:rPr>
            </w:pPr>
            <w:r w:rsidRPr="006B51AC">
              <w:rPr>
                <w:rFonts w:asciiTheme="minorHAnsi" w:hAnsiTheme="minorHAnsi" w:cstheme="minorHAnsi"/>
                <w:w w:val="115"/>
                <w:sz w:val="18"/>
                <w:szCs w:val="18"/>
              </w:rPr>
              <w:t>Wash hands thoroughly for 20 seconds and use an alcohol-based hand gel after going to the toilet</w:t>
            </w:r>
          </w:p>
        </w:tc>
        <w:tc>
          <w:tcPr>
            <w:tcW w:w="1871" w:type="dxa"/>
          </w:tcPr>
          <w:p w14:paraId="47CB8D08" w14:textId="69F0F398" w:rsidR="001546D4" w:rsidRPr="006B51AC" w:rsidRDefault="001546D4" w:rsidP="00A45423">
            <w:pPr>
              <w:pStyle w:val="TableParagraph"/>
              <w:rPr>
                <w:rFonts w:asciiTheme="minorHAnsi" w:hAnsiTheme="minorHAnsi" w:cstheme="minorHAnsi"/>
                <w:sz w:val="18"/>
                <w:szCs w:val="18"/>
              </w:rPr>
            </w:pPr>
          </w:p>
        </w:tc>
        <w:tc>
          <w:tcPr>
            <w:tcW w:w="1913" w:type="dxa"/>
          </w:tcPr>
          <w:p w14:paraId="66EE425F" w14:textId="77777777" w:rsidR="001546D4" w:rsidRPr="006B51AC" w:rsidRDefault="001546D4" w:rsidP="00A45423">
            <w:pPr>
              <w:pStyle w:val="TableParagraph"/>
              <w:rPr>
                <w:rFonts w:asciiTheme="minorHAnsi" w:hAnsiTheme="minorHAnsi" w:cstheme="minorHAnsi"/>
                <w:sz w:val="18"/>
                <w:szCs w:val="18"/>
              </w:rPr>
            </w:pPr>
          </w:p>
        </w:tc>
        <w:tc>
          <w:tcPr>
            <w:tcW w:w="1106" w:type="dxa"/>
          </w:tcPr>
          <w:p w14:paraId="5D7527E0" w14:textId="77777777" w:rsidR="001546D4" w:rsidRPr="006B51AC" w:rsidRDefault="001546D4" w:rsidP="00A45423">
            <w:pPr>
              <w:pStyle w:val="TableParagraph"/>
              <w:rPr>
                <w:rFonts w:asciiTheme="minorHAnsi" w:hAnsiTheme="minorHAnsi" w:cstheme="minorHAnsi"/>
                <w:sz w:val="18"/>
                <w:szCs w:val="18"/>
              </w:rPr>
            </w:pPr>
          </w:p>
        </w:tc>
      </w:tr>
      <w:tr w:rsidR="001546D4" w:rsidRPr="006B51AC" w14:paraId="705DC22C" w14:textId="77777777" w:rsidTr="00A45423">
        <w:trPr>
          <w:trHeight w:val="3122"/>
        </w:trPr>
        <w:tc>
          <w:tcPr>
            <w:tcW w:w="2197" w:type="dxa"/>
          </w:tcPr>
          <w:p w14:paraId="5B54B734" w14:textId="77777777" w:rsidR="001546D4" w:rsidRPr="006B51AC" w:rsidRDefault="001546D4" w:rsidP="00A45423">
            <w:pPr>
              <w:pStyle w:val="TableParagraph"/>
              <w:spacing w:before="69" w:line="249" w:lineRule="auto"/>
              <w:ind w:left="80" w:right="233"/>
              <w:rPr>
                <w:rFonts w:asciiTheme="minorHAnsi" w:hAnsiTheme="minorHAnsi" w:cstheme="minorHAnsi"/>
                <w:sz w:val="18"/>
                <w:szCs w:val="18"/>
              </w:rPr>
            </w:pPr>
            <w:r w:rsidRPr="006B51AC">
              <w:rPr>
                <w:rFonts w:asciiTheme="minorHAnsi" w:hAnsiTheme="minorHAnsi" w:cstheme="minorHAnsi"/>
                <w:w w:val="115"/>
                <w:sz w:val="18"/>
                <w:szCs w:val="18"/>
              </w:rPr>
              <w:t>Infection passed on by non-participants</w:t>
            </w:r>
          </w:p>
          <w:p w14:paraId="5C053D1A" w14:textId="77777777" w:rsidR="001546D4" w:rsidRPr="006B51AC" w:rsidRDefault="001546D4" w:rsidP="00A45423">
            <w:pPr>
              <w:pStyle w:val="TableParagraph"/>
              <w:spacing w:before="2" w:line="249" w:lineRule="auto"/>
              <w:ind w:left="80" w:right="385"/>
              <w:rPr>
                <w:rFonts w:asciiTheme="minorHAnsi" w:hAnsiTheme="minorHAnsi" w:cstheme="minorHAnsi"/>
                <w:sz w:val="18"/>
                <w:szCs w:val="18"/>
              </w:rPr>
            </w:pPr>
            <w:r w:rsidRPr="006B51AC">
              <w:rPr>
                <w:rFonts w:asciiTheme="minorHAnsi" w:hAnsiTheme="minorHAnsi" w:cstheme="minorHAnsi"/>
                <w:w w:val="115"/>
                <w:sz w:val="18"/>
                <w:szCs w:val="18"/>
              </w:rPr>
              <w:t>i.e. spectators and members of the public</w:t>
            </w:r>
          </w:p>
        </w:tc>
        <w:tc>
          <w:tcPr>
            <w:tcW w:w="2459" w:type="dxa"/>
          </w:tcPr>
          <w:p w14:paraId="5005E7E9" w14:textId="77777777" w:rsidR="001546D4" w:rsidRPr="006B51AC" w:rsidRDefault="001546D4" w:rsidP="00A45423">
            <w:pPr>
              <w:pStyle w:val="TableParagraph"/>
              <w:spacing w:before="69" w:line="249" w:lineRule="auto"/>
              <w:ind w:left="79"/>
              <w:rPr>
                <w:rFonts w:asciiTheme="minorHAnsi" w:hAnsiTheme="minorHAnsi" w:cstheme="minorHAnsi"/>
                <w:sz w:val="18"/>
                <w:szCs w:val="18"/>
              </w:rPr>
            </w:pPr>
            <w:r w:rsidRPr="006B51AC">
              <w:rPr>
                <w:rFonts w:asciiTheme="minorHAnsi" w:hAnsiTheme="minorHAnsi" w:cstheme="minorHAnsi"/>
                <w:w w:val="110"/>
                <w:sz w:val="18"/>
                <w:szCs w:val="18"/>
              </w:rPr>
              <w:t xml:space="preserve">Players, </w:t>
            </w:r>
            <w:proofErr w:type="gramStart"/>
            <w:r w:rsidRPr="006B51AC">
              <w:rPr>
                <w:rFonts w:asciiTheme="minorHAnsi" w:hAnsiTheme="minorHAnsi" w:cstheme="minorHAnsi"/>
                <w:w w:val="110"/>
                <w:sz w:val="18"/>
                <w:szCs w:val="18"/>
              </w:rPr>
              <w:t>coaches</w:t>
            </w:r>
            <w:proofErr w:type="gramEnd"/>
            <w:r w:rsidRPr="006B51AC">
              <w:rPr>
                <w:rFonts w:asciiTheme="minorHAnsi" w:hAnsiTheme="minorHAnsi" w:cstheme="minorHAnsi"/>
                <w:w w:val="110"/>
                <w:sz w:val="18"/>
                <w:szCs w:val="18"/>
              </w:rPr>
              <w:t xml:space="preserve"> and support staff</w:t>
            </w:r>
          </w:p>
        </w:tc>
        <w:tc>
          <w:tcPr>
            <w:tcW w:w="2835" w:type="dxa"/>
          </w:tcPr>
          <w:p w14:paraId="0D9EAAD7" w14:textId="2E760FF8" w:rsidR="001546D4" w:rsidRPr="006B51AC" w:rsidRDefault="001546D4" w:rsidP="00FD2814">
            <w:pPr>
              <w:pStyle w:val="TableParagraph"/>
              <w:spacing w:before="69" w:line="249" w:lineRule="auto"/>
              <w:ind w:left="80" w:right="233"/>
              <w:rPr>
                <w:rFonts w:asciiTheme="minorHAnsi" w:hAnsiTheme="minorHAnsi" w:cstheme="minorHAnsi"/>
                <w:w w:val="115"/>
                <w:sz w:val="18"/>
                <w:szCs w:val="18"/>
              </w:rPr>
            </w:pPr>
            <w:r w:rsidRPr="006B51AC">
              <w:rPr>
                <w:rFonts w:asciiTheme="minorHAnsi" w:hAnsiTheme="minorHAnsi" w:cstheme="minorHAnsi"/>
                <w:w w:val="115"/>
                <w:sz w:val="18"/>
                <w:szCs w:val="18"/>
              </w:rPr>
              <w:t xml:space="preserve">Coaches and all support staff should meet players outside of the </w:t>
            </w:r>
            <w:r w:rsidR="00FD2814" w:rsidRPr="006B51AC">
              <w:rPr>
                <w:rFonts w:asciiTheme="minorHAnsi" w:hAnsiTheme="minorHAnsi" w:cstheme="minorHAnsi"/>
                <w:w w:val="115"/>
                <w:sz w:val="18"/>
                <w:szCs w:val="18"/>
              </w:rPr>
              <w:t>facility</w:t>
            </w:r>
          </w:p>
          <w:p w14:paraId="1B0CC1BD" w14:textId="77777777" w:rsidR="001546D4" w:rsidRPr="006B51AC" w:rsidRDefault="001546D4" w:rsidP="00FD2814">
            <w:pPr>
              <w:pStyle w:val="TableParagraph"/>
              <w:spacing w:before="69" w:line="249" w:lineRule="auto"/>
              <w:ind w:left="80" w:right="233"/>
              <w:rPr>
                <w:rFonts w:asciiTheme="minorHAnsi" w:hAnsiTheme="minorHAnsi" w:cstheme="minorHAnsi"/>
                <w:w w:val="115"/>
                <w:sz w:val="18"/>
                <w:szCs w:val="18"/>
              </w:rPr>
            </w:pPr>
          </w:p>
          <w:p w14:paraId="3A181C74" w14:textId="3B03DD29" w:rsidR="001546D4" w:rsidRPr="006B51AC" w:rsidRDefault="0049234F" w:rsidP="00FD2814">
            <w:pPr>
              <w:pStyle w:val="TableParagraph"/>
              <w:spacing w:before="69" w:line="249" w:lineRule="auto"/>
              <w:ind w:left="80" w:right="233"/>
              <w:rPr>
                <w:rFonts w:asciiTheme="minorHAnsi" w:hAnsiTheme="minorHAnsi" w:cstheme="minorHAnsi"/>
                <w:sz w:val="18"/>
                <w:szCs w:val="18"/>
              </w:rPr>
            </w:pPr>
            <w:r w:rsidRPr="006B51AC">
              <w:rPr>
                <w:rFonts w:asciiTheme="minorHAnsi" w:hAnsiTheme="minorHAnsi" w:cstheme="minorHAnsi"/>
                <w:sz w:val="18"/>
                <w:szCs w:val="18"/>
              </w:rPr>
              <w:t>Parents/guardians who are supervising their children should abide by Scottish Government physical distancing guidance and stay at least 2m away from those out with their own household. Groups of parents from different households should not congregate before, during or after the activity</w:t>
            </w:r>
            <w:r w:rsidRPr="006B51AC">
              <w:rPr>
                <w:rFonts w:asciiTheme="minorHAnsi" w:hAnsiTheme="minorHAnsi" w:cstheme="minorHAnsi"/>
                <w:sz w:val="18"/>
                <w:szCs w:val="18"/>
              </w:rPr>
              <w:br/>
            </w:r>
          </w:p>
          <w:p w14:paraId="4A084E0E" w14:textId="540AB63A" w:rsidR="001546D4" w:rsidRPr="006B51AC" w:rsidRDefault="001546D4" w:rsidP="00FD2814">
            <w:pPr>
              <w:pStyle w:val="TableParagraph"/>
              <w:spacing w:before="69" w:line="249" w:lineRule="auto"/>
              <w:ind w:left="80" w:right="233"/>
              <w:rPr>
                <w:rFonts w:asciiTheme="minorHAnsi" w:hAnsiTheme="minorHAnsi" w:cstheme="minorHAnsi"/>
                <w:w w:val="115"/>
                <w:sz w:val="18"/>
                <w:szCs w:val="18"/>
              </w:rPr>
            </w:pPr>
            <w:r w:rsidRPr="006B51AC">
              <w:rPr>
                <w:rFonts w:asciiTheme="minorHAnsi" w:hAnsiTheme="minorHAnsi" w:cstheme="minorHAnsi"/>
                <w:w w:val="115"/>
                <w:sz w:val="18"/>
                <w:szCs w:val="18"/>
              </w:rPr>
              <w:t xml:space="preserve">Players and coaches should avoid leaving the </w:t>
            </w:r>
            <w:r w:rsidR="00FD2814" w:rsidRPr="006B51AC">
              <w:rPr>
                <w:rFonts w:asciiTheme="minorHAnsi" w:hAnsiTheme="minorHAnsi" w:cstheme="minorHAnsi"/>
                <w:w w:val="115"/>
                <w:sz w:val="18"/>
                <w:szCs w:val="18"/>
              </w:rPr>
              <w:t xml:space="preserve">field </w:t>
            </w:r>
            <w:r w:rsidRPr="006B51AC">
              <w:rPr>
                <w:rFonts w:asciiTheme="minorHAnsi" w:hAnsiTheme="minorHAnsi" w:cstheme="minorHAnsi"/>
                <w:w w:val="115"/>
                <w:sz w:val="18"/>
                <w:szCs w:val="18"/>
              </w:rPr>
              <w:t>unless it is to go to the toilet</w:t>
            </w:r>
          </w:p>
          <w:p w14:paraId="1B4C61C8" w14:textId="6B0E00B4" w:rsidR="001546D4" w:rsidRPr="006B51AC" w:rsidRDefault="001546D4" w:rsidP="00FD2814">
            <w:pPr>
              <w:pStyle w:val="TableParagraph"/>
              <w:spacing w:before="69" w:line="249" w:lineRule="auto"/>
              <w:ind w:left="80" w:right="233"/>
              <w:rPr>
                <w:rFonts w:asciiTheme="minorHAnsi" w:hAnsiTheme="minorHAnsi" w:cstheme="minorHAnsi"/>
                <w:sz w:val="18"/>
                <w:szCs w:val="18"/>
              </w:rPr>
            </w:pPr>
            <w:r w:rsidRPr="006B51AC">
              <w:rPr>
                <w:rFonts w:asciiTheme="minorHAnsi" w:hAnsiTheme="minorHAnsi" w:cstheme="minorHAnsi"/>
                <w:w w:val="115"/>
                <w:sz w:val="18"/>
                <w:szCs w:val="18"/>
              </w:rPr>
              <w:t xml:space="preserve">Use </w:t>
            </w:r>
            <w:r w:rsidR="00FD2814" w:rsidRPr="006B51AC">
              <w:rPr>
                <w:rFonts w:asciiTheme="minorHAnsi" w:hAnsiTheme="minorHAnsi" w:cstheme="minorHAnsi"/>
                <w:w w:val="115"/>
                <w:sz w:val="18"/>
                <w:szCs w:val="18"/>
              </w:rPr>
              <w:t>entrances</w:t>
            </w:r>
            <w:r w:rsidRPr="006B51AC">
              <w:rPr>
                <w:rFonts w:asciiTheme="minorHAnsi" w:hAnsiTheme="minorHAnsi" w:cstheme="minorHAnsi"/>
                <w:w w:val="115"/>
                <w:sz w:val="18"/>
                <w:szCs w:val="18"/>
              </w:rPr>
              <w:t xml:space="preserve"> which lead directly onto </w:t>
            </w:r>
            <w:r w:rsidR="00FD2814" w:rsidRPr="006B51AC">
              <w:rPr>
                <w:rFonts w:asciiTheme="minorHAnsi" w:hAnsiTheme="minorHAnsi" w:cstheme="minorHAnsi"/>
                <w:w w:val="115"/>
                <w:sz w:val="18"/>
                <w:szCs w:val="18"/>
              </w:rPr>
              <w:t>field</w:t>
            </w:r>
            <w:r w:rsidRPr="006B51AC">
              <w:rPr>
                <w:rFonts w:asciiTheme="minorHAnsi" w:hAnsiTheme="minorHAnsi" w:cstheme="minorHAnsi"/>
                <w:w w:val="115"/>
                <w:sz w:val="18"/>
                <w:szCs w:val="18"/>
              </w:rPr>
              <w:t>, if possible</w:t>
            </w:r>
          </w:p>
        </w:tc>
        <w:tc>
          <w:tcPr>
            <w:tcW w:w="3019" w:type="dxa"/>
          </w:tcPr>
          <w:p w14:paraId="5C4FF558" w14:textId="13DA94D0" w:rsidR="001546D4" w:rsidRPr="006B51AC" w:rsidRDefault="001546D4" w:rsidP="00A45423">
            <w:pPr>
              <w:pStyle w:val="TableParagraph"/>
              <w:spacing w:before="69"/>
              <w:ind w:left="79"/>
              <w:rPr>
                <w:rFonts w:asciiTheme="minorHAnsi" w:hAnsiTheme="minorHAnsi" w:cstheme="minorHAnsi"/>
                <w:sz w:val="18"/>
                <w:szCs w:val="18"/>
              </w:rPr>
            </w:pPr>
            <w:r w:rsidRPr="006B51AC">
              <w:rPr>
                <w:rFonts w:asciiTheme="minorHAnsi" w:hAnsiTheme="minorHAnsi" w:cstheme="minorHAnsi"/>
                <w:w w:val="115"/>
                <w:sz w:val="18"/>
                <w:szCs w:val="18"/>
              </w:rPr>
              <w:t>All attendees reminded to:</w:t>
            </w:r>
          </w:p>
          <w:p w14:paraId="028419F3" w14:textId="77777777" w:rsidR="001546D4" w:rsidRPr="006B51AC" w:rsidRDefault="001546D4" w:rsidP="00A45423">
            <w:pPr>
              <w:pStyle w:val="TableParagraph"/>
              <w:spacing w:before="9"/>
              <w:rPr>
                <w:rFonts w:asciiTheme="minorHAnsi" w:hAnsiTheme="minorHAnsi" w:cstheme="minorHAnsi"/>
                <w:sz w:val="18"/>
                <w:szCs w:val="18"/>
              </w:rPr>
            </w:pPr>
          </w:p>
          <w:p w14:paraId="20E41EC0" w14:textId="47FBFD3B" w:rsidR="001546D4" w:rsidRPr="006B51AC" w:rsidRDefault="001546D4" w:rsidP="00A45423">
            <w:pPr>
              <w:pStyle w:val="TableParagraph"/>
              <w:numPr>
                <w:ilvl w:val="0"/>
                <w:numId w:val="1"/>
              </w:numPr>
              <w:tabs>
                <w:tab w:val="left" w:pos="439"/>
                <w:tab w:val="left" w:pos="440"/>
              </w:tabs>
              <w:ind w:hanging="361"/>
              <w:rPr>
                <w:rFonts w:asciiTheme="minorHAnsi" w:hAnsiTheme="minorHAnsi" w:cstheme="minorHAnsi"/>
                <w:sz w:val="18"/>
                <w:szCs w:val="18"/>
              </w:rPr>
            </w:pPr>
            <w:r w:rsidRPr="006B51AC">
              <w:rPr>
                <w:rFonts w:asciiTheme="minorHAnsi" w:hAnsiTheme="minorHAnsi" w:cstheme="minorHAnsi"/>
                <w:w w:val="115"/>
                <w:sz w:val="18"/>
                <w:szCs w:val="18"/>
              </w:rPr>
              <w:t xml:space="preserve">Stay </w:t>
            </w:r>
            <w:r w:rsidR="00FD2814" w:rsidRPr="006B51AC">
              <w:rPr>
                <w:rFonts w:asciiTheme="minorHAnsi" w:hAnsiTheme="minorHAnsi" w:cstheme="minorHAnsi"/>
                <w:w w:val="115"/>
                <w:sz w:val="18"/>
                <w:szCs w:val="18"/>
              </w:rPr>
              <w:t>on field until session is completed wherever possible.</w:t>
            </w:r>
          </w:p>
        </w:tc>
        <w:tc>
          <w:tcPr>
            <w:tcW w:w="1871" w:type="dxa"/>
          </w:tcPr>
          <w:p w14:paraId="6A7C6A51" w14:textId="77777777" w:rsidR="001546D4" w:rsidRPr="006B51AC" w:rsidRDefault="001546D4" w:rsidP="00A45423">
            <w:pPr>
              <w:pStyle w:val="TableParagraph"/>
              <w:rPr>
                <w:rFonts w:asciiTheme="minorHAnsi" w:hAnsiTheme="minorHAnsi" w:cstheme="minorHAnsi"/>
                <w:sz w:val="18"/>
                <w:szCs w:val="18"/>
              </w:rPr>
            </w:pPr>
          </w:p>
        </w:tc>
        <w:tc>
          <w:tcPr>
            <w:tcW w:w="1913" w:type="dxa"/>
          </w:tcPr>
          <w:p w14:paraId="4207899B" w14:textId="77777777" w:rsidR="001546D4" w:rsidRPr="006B51AC" w:rsidRDefault="001546D4" w:rsidP="00A45423">
            <w:pPr>
              <w:pStyle w:val="TableParagraph"/>
              <w:rPr>
                <w:rFonts w:asciiTheme="minorHAnsi" w:hAnsiTheme="minorHAnsi" w:cstheme="minorHAnsi"/>
                <w:sz w:val="18"/>
                <w:szCs w:val="18"/>
              </w:rPr>
            </w:pPr>
          </w:p>
        </w:tc>
        <w:tc>
          <w:tcPr>
            <w:tcW w:w="1106" w:type="dxa"/>
          </w:tcPr>
          <w:p w14:paraId="3636D387" w14:textId="77777777" w:rsidR="001546D4" w:rsidRPr="006B51AC" w:rsidRDefault="001546D4" w:rsidP="00A45423">
            <w:pPr>
              <w:pStyle w:val="TableParagraph"/>
              <w:rPr>
                <w:rFonts w:asciiTheme="minorHAnsi" w:hAnsiTheme="minorHAnsi" w:cstheme="minorHAnsi"/>
                <w:sz w:val="18"/>
                <w:szCs w:val="18"/>
              </w:rPr>
            </w:pPr>
          </w:p>
        </w:tc>
      </w:tr>
      <w:tr w:rsidR="00FD2814" w:rsidRPr="006B51AC" w14:paraId="5589D241" w14:textId="77777777" w:rsidTr="00FD2814">
        <w:trPr>
          <w:trHeight w:val="1910"/>
        </w:trPr>
        <w:tc>
          <w:tcPr>
            <w:tcW w:w="2197" w:type="dxa"/>
            <w:tcBorders>
              <w:top w:val="single" w:sz="8" w:space="0" w:color="000000"/>
              <w:left w:val="single" w:sz="8" w:space="0" w:color="000000"/>
              <w:bottom w:val="single" w:sz="8" w:space="0" w:color="000000"/>
              <w:right w:val="single" w:sz="8" w:space="0" w:color="000000"/>
            </w:tcBorders>
          </w:tcPr>
          <w:p w14:paraId="1E67938A" w14:textId="27CC3B74" w:rsidR="00FD2814" w:rsidRPr="006B51AC" w:rsidRDefault="00FD2814" w:rsidP="00FD2814">
            <w:pPr>
              <w:pStyle w:val="TableParagraph"/>
              <w:spacing w:before="69" w:line="249" w:lineRule="auto"/>
              <w:ind w:left="80" w:right="233"/>
              <w:rPr>
                <w:rFonts w:asciiTheme="minorHAnsi" w:hAnsiTheme="minorHAnsi" w:cstheme="minorHAnsi"/>
                <w:w w:val="115"/>
                <w:sz w:val="18"/>
                <w:szCs w:val="18"/>
              </w:rPr>
            </w:pPr>
            <w:r w:rsidRPr="006B51AC">
              <w:rPr>
                <w:rFonts w:asciiTheme="minorHAnsi" w:hAnsiTheme="minorHAnsi" w:cstheme="minorHAnsi"/>
                <w:w w:val="115"/>
                <w:sz w:val="18"/>
                <w:szCs w:val="18"/>
              </w:rPr>
              <w:lastRenderedPageBreak/>
              <w:t>Risk to those returning to participate after being affected severely by Covid-19</w:t>
            </w:r>
          </w:p>
        </w:tc>
        <w:tc>
          <w:tcPr>
            <w:tcW w:w="2459" w:type="dxa"/>
            <w:tcBorders>
              <w:top w:val="single" w:sz="8" w:space="0" w:color="000000"/>
              <w:left w:val="single" w:sz="8" w:space="0" w:color="000000"/>
              <w:bottom w:val="single" w:sz="8" w:space="0" w:color="000000"/>
              <w:right w:val="single" w:sz="8" w:space="0" w:color="000000"/>
            </w:tcBorders>
          </w:tcPr>
          <w:p w14:paraId="0693E409" w14:textId="77777777" w:rsidR="00FD2814" w:rsidRPr="006B51AC" w:rsidRDefault="00FD2814" w:rsidP="00FD2814">
            <w:pPr>
              <w:pStyle w:val="TableParagraph"/>
              <w:spacing w:before="69" w:line="249" w:lineRule="auto"/>
              <w:ind w:left="80" w:right="233"/>
              <w:rPr>
                <w:rFonts w:asciiTheme="minorHAnsi" w:hAnsiTheme="minorHAnsi" w:cstheme="minorHAnsi"/>
                <w:w w:val="115"/>
                <w:sz w:val="18"/>
                <w:szCs w:val="18"/>
              </w:rPr>
            </w:pPr>
            <w:r w:rsidRPr="006B51AC">
              <w:rPr>
                <w:rFonts w:asciiTheme="minorHAnsi" w:hAnsiTheme="minorHAnsi" w:cstheme="minorHAnsi"/>
                <w:w w:val="115"/>
                <w:sz w:val="18"/>
                <w:szCs w:val="18"/>
              </w:rPr>
              <w:t xml:space="preserve">Players, </w:t>
            </w:r>
            <w:proofErr w:type="gramStart"/>
            <w:r w:rsidRPr="006B51AC">
              <w:rPr>
                <w:rFonts w:asciiTheme="minorHAnsi" w:hAnsiTheme="minorHAnsi" w:cstheme="minorHAnsi"/>
                <w:w w:val="115"/>
                <w:sz w:val="18"/>
                <w:szCs w:val="18"/>
              </w:rPr>
              <w:t>coaches</w:t>
            </w:r>
            <w:proofErr w:type="gramEnd"/>
            <w:r w:rsidRPr="006B51AC">
              <w:rPr>
                <w:rFonts w:asciiTheme="minorHAnsi" w:hAnsiTheme="minorHAnsi" w:cstheme="minorHAnsi"/>
                <w:w w:val="115"/>
                <w:sz w:val="18"/>
                <w:szCs w:val="18"/>
              </w:rPr>
              <w:t xml:space="preserve"> and support staff</w:t>
            </w:r>
          </w:p>
        </w:tc>
        <w:tc>
          <w:tcPr>
            <w:tcW w:w="2835" w:type="dxa"/>
            <w:tcBorders>
              <w:top w:val="single" w:sz="8" w:space="0" w:color="000000"/>
              <w:left w:val="single" w:sz="8" w:space="0" w:color="000000"/>
              <w:bottom w:val="single" w:sz="8" w:space="0" w:color="000000"/>
              <w:right w:val="single" w:sz="8" w:space="0" w:color="000000"/>
            </w:tcBorders>
          </w:tcPr>
          <w:p w14:paraId="729FEB02" w14:textId="13DE6C6F" w:rsidR="00FD2814" w:rsidRPr="006B51AC" w:rsidRDefault="00FD2814" w:rsidP="00FD2814">
            <w:pPr>
              <w:pStyle w:val="TableParagraph"/>
              <w:spacing w:before="69" w:line="249" w:lineRule="auto"/>
              <w:ind w:left="80" w:right="233"/>
              <w:rPr>
                <w:rFonts w:asciiTheme="minorHAnsi" w:hAnsiTheme="minorHAnsi" w:cstheme="minorHAnsi"/>
                <w:w w:val="115"/>
                <w:sz w:val="18"/>
                <w:szCs w:val="18"/>
              </w:rPr>
            </w:pPr>
            <w:r w:rsidRPr="006B51AC">
              <w:rPr>
                <w:rFonts w:asciiTheme="minorHAnsi" w:hAnsiTheme="minorHAnsi" w:cstheme="minorHAnsi"/>
                <w:w w:val="115"/>
                <w:sz w:val="18"/>
                <w:szCs w:val="18"/>
              </w:rPr>
              <w:t>Follow medical guidance and published Government guidance</w:t>
            </w:r>
          </w:p>
        </w:tc>
        <w:tc>
          <w:tcPr>
            <w:tcW w:w="3019" w:type="dxa"/>
            <w:tcBorders>
              <w:top w:val="single" w:sz="8" w:space="0" w:color="000000"/>
              <w:left w:val="single" w:sz="8" w:space="0" w:color="000000"/>
              <w:bottom w:val="single" w:sz="8" w:space="0" w:color="000000"/>
              <w:right w:val="single" w:sz="8" w:space="0" w:color="000000"/>
            </w:tcBorders>
          </w:tcPr>
          <w:p w14:paraId="7C079F56" w14:textId="77777777" w:rsidR="00FD2814" w:rsidRPr="006B51AC" w:rsidRDefault="00FD2814" w:rsidP="00FD2814">
            <w:pPr>
              <w:pStyle w:val="TableParagraph"/>
              <w:spacing w:before="69" w:line="249" w:lineRule="auto"/>
              <w:ind w:left="80" w:right="233"/>
              <w:rPr>
                <w:rFonts w:asciiTheme="minorHAnsi" w:hAnsiTheme="minorHAnsi" w:cstheme="minorHAnsi"/>
                <w:w w:val="115"/>
                <w:sz w:val="18"/>
                <w:szCs w:val="18"/>
              </w:rPr>
            </w:pPr>
          </w:p>
        </w:tc>
        <w:tc>
          <w:tcPr>
            <w:tcW w:w="1871" w:type="dxa"/>
            <w:tcBorders>
              <w:top w:val="single" w:sz="8" w:space="0" w:color="000000"/>
              <w:left w:val="single" w:sz="8" w:space="0" w:color="000000"/>
              <w:bottom w:val="single" w:sz="8" w:space="0" w:color="000000"/>
              <w:right w:val="single" w:sz="8" w:space="0" w:color="000000"/>
            </w:tcBorders>
          </w:tcPr>
          <w:p w14:paraId="4B78B0EF" w14:textId="77777777" w:rsidR="00FD2814" w:rsidRPr="006B51AC" w:rsidRDefault="00FD2814" w:rsidP="00A45423">
            <w:pPr>
              <w:pStyle w:val="TableParagraph"/>
              <w:rPr>
                <w:rFonts w:asciiTheme="minorHAnsi" w:hAnsiTheme="minorHAnsi" w:cstheme="minorHAnsi"/>
                <w:sz w:val="18"/>
                <w:szCs w:val="18"/>
              </w:rPr>
            </w:pPr>
          </w:p>
        </w:tc>
        <w:tc>
          <w:tcPr>
            <w:tcW w:w="1913" w:type="dxa"/>
            <w:tcBorders>
              <w:top w:val="single" w:sz="8" w:space="0" w:color="000000"/>
              <w:left w:val="single" w:sz="8" w:space="0" w:color="000000"/>
              <w:bottom w:val="single" w:sz="8" w:space="0" w:color="000000"/>
              <w:right w:val="single" w:sz="8" w:space="0" w:color="000000"/>
            </w:tcBorders>
          </w:tcPr>
          <w:p w14:paraId="7028A30D" w14:textId="77777777" w:rsidR="00FD2814" w:rsidRPr="006B51AC" w:rsidRDefault="00FD2814" w:rsidP="00A45423">
            <w:pPr>
              <w:pStyle w:val="TableParagraph"/>
              <w:rPr>
                <w:rFonts w:asciiTheme="minorHAnsi" w:hAnsiTheme="minorHAnsi" w:cstheme="minorHAnsi"/>
                <w:sz w:val="18"/>
                <w:szCs w:val="18"/>
              </w:rPr>
            </w:pPr>
          </w:p>
        </w:tc>
        <w:tc>
          <w:tcPr>
            <w:tcW w:w="1106" w:type="dxa"/>
            <w:tcBorders>
              <w:top w:val="single" w:sz="8" w:space="0" w:color="000000"/>
              <w:left w:val="single" w:sz="8" w:space="0" w:color="000000"/>
              <w:bottom w:val="single" w:sz="8" w:space="0" w:color="000000"/>
              <w:right w:val="single" w:sz="8" w:space="0" w:color="000000"/>
            </w:tcBorders>
          </w:tcPr>
          <w:p w14:paraId="62042EF2" w14:textId="77777777" w:rsidR="00FD2814" w:rsidRPr="006B51AC" w:rsidRDefault="00FD2814" w:rsidP="00A45423">
            <w:pPr>
              <w:pStyle w:val="TableParagraph"/>
              <w:rPr>
                <w:rFonts w:asciiTheme="minorHAnsi" w:hAnsiTheme="minorHAnsi" w:cstheme="minorHAnsi"/>
                <w:sz w:val="18"/>
                <w:szCs w:val="18"/>
              </w:rPr>
            </w:pPr>
          </w:p>
        </w:tc>
      </w:tr>
      <w:tr w:rsidR="00FD2814" w:rsidRPr="006B51AC" w14:paraId="5DE11B55" w14:textId="77777777" w:rsidTr="00FD2814">
        <w:trPr>
          <w:trHeight w:val="1910"/>
        </w:trPr>
        <w:tc>
          <w:tcPr>
            <w:tcW w:w="2197" w:type="dxa"/>
            <w:tcBorders>
              <w:top w:val="single" w:sz="8" w:space="0" w:color="000000"/>
              <w:left w:val="single" w:sz="8" w:space="0" w:color="000000"/>
              <w:bottom w:val="single" w:sz="8" w:space="0" w:color="000000"/>
              <w:right w:val="single" w:sz="8" w:space="0" w:color="000000"/>
            </w:tcBorders>
          </w:tcPr>
          <w:p w14:paraId="2353E760" w14:textId="77777777" w:rsidR="00FD2814" w:rsidRPr="006B51AC" w:rsidRDefault="00FD2814" w:rsidP="00FD2814">
            <w:pPr>
              <w:pStyle w:val="TableParagraph"/>
              <w:spacing w:before="69" w:line="249" w:lineRule="auto"/>
              <w:ind w:left="80" w:right="233"/>
              <w:rPr>
                <w:rFonts w:asciiTheme="minorHAnsi" w:hAnsiTheme="minorHAnsi" w:cstheme="minorHAnsi"/>
                <w:w w:val="115"/>
                <w:sz w:val="18"/>
                <w:szCs w:val="18"/>
              </w:rPr>
            </w:pPr>
            <w:r w:rsidRPr="006B51AC">
              <w:rPr>
                <w:rFonts w:asciiTheme="minorHAnsi" w:hAnsiTheme="minorHAnsi" w:cstheme="minorHAnsi"/>
                <w:w w:val="115"/>
                <w:sz w:val="18"/>
                <w:szCs w:val="18"/>
              </w:rPr>
              <w:t>Social distancing not being adhered to due to first aid or injury treatment required</w:t>
            </w:r>
          </w:p>
        </w:tc>
        <w:tc>
          <w:tcPr>
            <w:tcW w:w="2459" w:type="dxa"/>
            <w:tcBorders>
              <w:top w:val="single" w:sz="8" w:space="0" w:color="000000"/>
              <w:left w:val="single" w:sz="8" w:space="0" w:color="000000"/>
              <w:bottom w:val="single" w:sz="8" w:space="0" w:color="000000"/>
              <w:right w:val="single" w:sz="8" w:space="0" w:color="000000"/>
            </w:tcBorders>
          </w:tcPr>
          <w:p w14:paraId="64E00698" w14:textId="77777777" w:rsidR="00FD2814" w:rsidRPr="006B51AC" w:rsidRDefault="00FD2814" w:rsidP="00FD2814">
            <w:pPr>
              <w:pStyle w:val="TableParagraph"/>
              <w:spacing w:before="69" w:line="249" w:lineRule="auto"/>
              <w:ind w:left="80" w:right="233"/>
              <w:rPr>
                <w:rFonts w:asciiTheme="minorHAnsi" w:hAnsiTheme="minorHAnsi" w:cstheme="minorHAnsi"/>
                <w:w w:val="115"/>
                <w:sz w:val="18"/>
                <w:szCs w:val="18"/>
              </w:rPr>
            </w:pPr>
            <w:r w:rsidRPr="006B51AC">
              <w:rPr>
                <w:rFonts w:asciiTheme="minorHAnsi" w:hAnsiTheme="minorHAnsi" w:cstheme="minorHAnsi"/>
                <w:w w:val="115"/>
                <w:sz w:val="18"/>
                <w:szCs w:val="18"/>
              </w:rPr>
              <w:t xml:space="preserve">Players, </w:t>
            </w:r>
            <w:proofErr w:type="gramStart"/>
            <w:r w:rsidRPr="006B51AC">
              <w:rPr>
                <w:rFonts w:asciiTheme="minorHAnsi" w:hAnsiTheme="minorHAnsi" w:cstheme="minorHAnsi"/>
                <w:w w:val="115"/>
                <w:sz w:val="18"/>
                <w:szCs w:val="18"/>
              </w:rPr>
              <w:t>coaches</w:t>
            </w:r>
            <w:proofErr w:type="gramEnd"/>
            <w:r w:rsidRPr="006B51AC">
              <w:rPr>
                <w:rFonts w:asciiTheme="minorHAnsi" w:hAnsiTheme="minorHAnsi" w:cstheme="minorHAnsi"/>
                <w:w w:val="115"/>
                <w:sz w:val="18"/>
                <w:szCs w:val="18"/>
              </w:rPr>
              <w:t xml:space="preserve"> and support staff</w:t>
            </w:r>
          </w:p>
        </w:tc>
        <w:tc>
          <w:tcPr>
            <w:tcW w:w="2835" w:type="dxa"/>
            <w:tcBorders>
              <w:top w:val="single" w:sz="8" w:space="0" w:color="000000"/>
              <w:left w:val="single" w:sz="8" w:space="0" w:color="000000"/>
              <w:bottom w:val="single" w:sz="8" w:space="0" w:color="000000"/>
              <w:right w:val="single" w:sz="8" w:space="0" w:color="000000"/>
            </w:tcBorders>
          </w:tcPr>
          <w:p w14:paraId="3F2E3426" w14:textId="77777777" w:rsidR="007E29A2" w:rsidRPr="006B51AC" w:rsidRDefault="007E29A2" w:rsidP="006B51AC">
            <w:pPr>
              <w:pStyle w:val="Heading4"/>
              <w:spacing w:before="0"/>
              <w:rPr>
                <w:rFonts w:asciiTheme="minorHAnsi" w:hAnsiTheme="minorHAnsi" w:cstheme="minorHAnsi"/>
                <w:i w:val="0"/>
                <w:iCs w:val="0"/>
                <w:color w:val="auto"/>
                <w:sz w:val="18"/>
                <w:szCs w:val="18"/>
              </w:rPr>
            </w:pPr>
            <w:r w:rsidRPr="006B51AC">
              <w:rPr>
                <w:rFonts w:asciiTheme="minorHAnsi" w:hAnsiTheme="minorHAnsi" w:cstheme="minorHAnsi"/>
                <w:i w:val="0"/>
                <w:iCs w:val="0"/>
                <w:color w:val="auto"/>
                <w:sz w:val="18"/>
                <w:szCs w:val="18"/>
              </w:rPr>
              <w:t xml:space="preserve">Medics, physios or first aiders should have masks to wear and hand </w:t>
            </w:r>
            <w:proofErr w:type="spellStart"/>
            <w:r w:rsidRPr="006B51AC">
              <w:rPr>
                <w:rFonts w:asciiTheme="minorHAnsi" w:hAnsiTheme="minorHAnsi" w:cstheme="minorHAnsi"/>
                <w:i w:val="0"/>
                <w:iCs w:val="0"/>
                <w:color w:val="auto"/>
                <w:sz w:val="18"/>
                <w:szCs w:val="18"/>
              </w:rPr>
              <w:t>sanitiser</w:t>
            </w:r>
            <w:proofErr w:type="spellEnd"/>
            <w:r w:rsidRPr="006B51AC">
              <w:rPr>
                <w:rFonts w:asciiTheme="minorHAnsi" w:hAnsiTheme="minorHAnsi" w:cstheme="minorHAnsi"/>
                <w:i w:val="0"/>
                <w:iCs w:val="0"/>
                <w:color w:val="auto"/>
                <w:sz w:val="18"/>
                <w:szCs w:val="18"/>
              </w:rPr>
              <w:t xml:space="preserve"> to use when treating any injuries.</w:t>
            </w:r>
          </w:p>
          <w:p w14:paraId="6A936BBF" w14:textId="77777777" w:rsidR="007E29A2" w:rsidRPr="006B51AC" w:rsidRDefault="007E29A2" w:rsidP="006B51AC">
            <w:pPr>
              <w:pStyle w:val="Heading4"/>
              <w:spacing w:before="0"/>
              <w:rPr>
                <w:rFonts w:asciiTheme="minorHAnsi" w:hAnsiTheme="minorHAnsi" w:cstheme="minorHAnsi"/>
                <w:i w:val="0"/>
                <w:iCs w:val="0"/>
                <w:color w:val="auto"/>
                <w:sz w:val="18"/>
                <w:szCs w:val="18"/>
              </w:rPr>
            </w:pPr>
          </w:p>
          <w:p w14:paraId="34996557" w14:textId="77777777" w:rsidR="007E29A2" w:rsidRPr="006B51AC" w:rsidRDefault="007E29A2" w:rsidP="006B51AC">
            <w:pPr>
              <w:pStyle w:val="Heading4"/>
              <w:spacing w:before="0"/>
              <w:rPr>
                <w:rFonts w:asciiTheme="minorHAnsi" w:hAnsiTheme="minorHAnsi" w:cstheme="minorHAnsi"/>
                <w:i w:val="0"/>
                <w:iCs w:val="0"/>
                <w:color w:val="auto"/>
                <w:sz w:val="18"/>
                <w:szCs w:val="18"/>
              </w:rPr>
            </w:pPr>
            <w:r w:rsidRPr="006B51AC">
              <w:rPr>
                <w:rFonts w:asciiTheme="minorHAnsi" w:hAnsiTheme="minorHAnsi" w:cstheme="minorHAnsi"/>
                <w:i w:val="0"/>
                <w:iCs w:val="0"/>
                <w:color w:val="auto"/>
                <w:sz w:val="18"/>
                <w:szCs w:val="18"/>
              </w:rPr>
              <w:t xml:space="preserve">After contact with an injured participant, medics, physios or first aiders will be encouraged to clean their hands thoroughly with soap and water or hand </w:t>
            </w:r>
            <w:proofErr w:type="spellStart"/>
            <w:r w:rsidRPr="006B51AC">
              <w:rPr>
                <w:rFonts w:asciiTheme="minorHAnsi" w:hAnsiTheme="minorHAnsi" w:cstheme="minorHAnsi"/>
                <w:i w:val="0"/>
                <w:iCs w:val="0"/>
                <w:color w:val="auto"/>
                <w:sz w:val="18"/>
                <w:szCs w:val="18"/>
              </w:rPr>
              <w:t>sanitiser</w:t>
            </w:r>
            <w:proofErr w:type="spellEnd"/>
            <w:r w:rsidRPr="006B51AC">
              <w:rPr>
                <w:rFonts w:asciiTheme="minorHAnsi" w:hAnsiTheme="minorHAnsi" w:cstheme="minorHAnsi"/>
                <w:i w:val="0"/>
                <w:iCs w:val="0"/>
                <w:color w:val="auto"/>
                <w:sz w:val="18"/>
                <w:szCs w:val="18"/>
              </w:rPr>
              <w:t xml:space="preserve"> at the earliest opportunity. Records should be kept of any injury treated and passed to the Covid-19 Officer or Covid-19 Team Lead so there is a record of the participants medics, physios or first aiders have come into close contact with for track and trace purposes. </w:t>
            </w:r>
          </w:p>
          <w:p w14:paraId="0BA7808E" w14:textId="2FA745D1" w:rsidR="00FD2814" w:rsidRPr="006B51AC" w:rsidRDefault="00FD2814" w:rsidP="00FD2814">
            <w:pPr>
              <w:pStyle w:val="TableParagraph"/>
              <w:spacing w:before="69" w:line="249" w:lineRule="auto"/>
              <w:ind w:left="80" w:right="233"/>
              <w:rPr>
                <w:rFonts w:asciiTheme="minorHAnsi" w:hAnsiTheme="minorHAnsi" w:cstheme="minorHAnsi"/>
                <w:w w:val="115"/>
                <w:sz w:val="18"/>
                <w:szCs w:val="18"/>
              </w:rPr>
            </w:pPr>
          </w:p>
        </w:tc>
        <w:tc>
          <w:tcPr>
            <w:tcW w:w="3019" w:type="dxa"/>
            <w:tcBorders>
              <w:top w:val="single" w:sz="8" w:space="0" w:color="000000"/>
              <w:left w:val="single" w:sz="8" w:space="0" w:color="000000"/>
              <w:bottom w:val="single" w:sz="8" w:space="0" w:color="000000"/>
              <w:right w:val="single" w:sz="8" w:space="0" w:color="000000"/>
            </w:tcBorders>
          </w:tcPr>
          <w:p w14:paraId="33FB8E78" w14:textId="77777777" w:rsidR="00FD2814" w:rsidRPr="006B51AC" w:rsidRDefault="00FD2814" w:rsidP="00FD2814">
            <w:pPr>
              <w:pStyle w:val="TableParagraph"/>
              <w:spacing w:before="69" w:line="249" w:lineRule="auto"/>
              <w:ind w:left="80" w:right="233"/>
              <w:rPr>
                <w:rFonts w:asciiTheme="minorHAnsi" w:hAnsiTheme="minorHAnsi" w:cstheme="minorHAnsi"/>
                <w:w w:val="115"/>
                <w:sz w:val="18"/>
                <w:szCs w:val="18"/>
              </w:rPr>
            </w:pPr>
          </w:p>
        </w:tc>
        <w:tc>
          <w:tcPr>
            <w:tcW w:w="1871" w:type="dxa"/>
            <w:tcBorders>
              <w:top w:val="single" w:sz="8" w:space="0" w:color="000000"/>
              <w:left w:val="single" w:sz="8" w:space="0" w:color="000000"/>
              <w:bottom w:val="single" w:sz="8" w:space="0" w:color="000000"/>
              <w:right w:val="single" w:sz="8" w:space="0" w:color="000000"/>
            </w:tcBorders>
          </w:tcPr>
          <w:p w14:paraId="549564FD" w14:textId="77777777" w:rsidR="00FD2814" w:rsidRPr="006B51AC" w:rsidRDefault="00FD2814" w:rsidP="00FD2814">
            <w:pPr>
              <w:pStyle w:val="TableParagraph"/>
              <w:spacing w:before="69" w:line="249" w:lineRule="auto"/>
              <w:ind w:left="80" w:right="233"/>
              <w:rPr>
                <w:rFonts w:asciiTheme="minorHAnsi" w:hAnsiTheme="minorHAnsi" w:cstheme="minorHAnsi"/>
                <w:sz w:val="18"/>
                <w:szCs w:val="18"/>
              </w:rPr>
            </w:pPr>
            <w:r w:rsidRPr="006B51AC">
              <w:rPr>
                <w:rFonts w:asciiTheme="minorHAnsi" w:hAnsiTheme="minorHAnsi" w:cstheme="minorHAnsi"/>
                <w:w w:val="115"/>
                <w:sz w:val="18"/>
                <w:szCs w:val="18"/>
              </w:rPr>
              <w:t>First Aider</w:t>
            </w:r>
          </w:p>
        </w:tc>
        <w:tc>
          <w:tcPr>
            <w:tcW w:w="1913" w:type="dxa"/>
            <w:tcBorders>
              <w:top w:val="single" w:sz="8" w:space="0" w:color="000000"/>
              <w:left w:val="single" w:sz="8" w:space="0" w:color="000000"/>
              <w:bottom w:val="single" w:sz="8" w:space="0" w:color="000000"/>
              <w:right w:val="single" w:sz="8" w:space="0" w:color="000000"/>
            </w:tcBorders>
          </w:tcPr>
          <w:p w14:paraId="02501E1F" w14:textId="77777777" w:rsidR="00FD2814" w:rsidRPr="006B51AC" w:rsidRDefault="00FD2814" w:rsidP="00A45423">
            <w:pPr>
              <w:pStyle w:val="TableParagraph"/>
              <w:rPr>
                <w:rFonts w:asciiTheme="minorHAnsi" w:hAnsiTheme="minorHAnsi" w:cstheme="minorHAnsi"/>
                <w:sz w:val="18"/>
                <w:szCs w:val="18"/>
              </w:rPr>
            </w:pPr>
          </w:p>
        </w:tc>
        <w:tc>
          <w:tcPr>
            <w:tcW w:w="1106" w:type="dxa"/>
            <w:tcBorders>
              <w:top w:val="single" w:sz="8" w:space="0" w:color="000000"/>
              <w:left w:val="single" w:sz="8" w:space="0" w:color="000000"/>
              <w:bottom w:val="single" w:sz="8" w:space="0" w:color="000000"/>
              <w:right w:val="single" w:sz="8" w:space="0" w:color="000000"/>
            </w:tcBorders>
          </w:tcPr>
          <w:p w14:paraId="56A0476E" w14:textId="77777777" w:rsidR="00FD2814" w:rsidRPr="006B51AC" w:rsidRDefault="00FD2814" w:rsidP="00A45423">
            <w:pPr>
              <w:pStyle w:val="TableParagraph"/>
              <w:rPr>
                <w:rFonts w:asciiTheme="minorHAnsi" w:hAnsiTheme="minorHAnsi" w:cstheme="minorHAnsi"/>
                <w:sz w:val="18"/>
                <w:szCs w:val="18"/>
              </w:rPr>
            </w:pPr>
          </w:p>
        </w:tc>
      </w:tr>
      <w:tr w:rsidR="00FD2814" w:rsidRPr="006B51AC" w14:paraId="302C6D54" w14:textId="77777777" w:rsidTr="00FD2814">
        <w:trPr>
          <w:trHeight w:val="1910"/>
        </w:trPr>
        <w:tc>
          <w:tcPr>
            <w:tcW w:w="2197" w:type="dxa"/>
            <w:tcBorders>
              <w:top w:val="single" w:sz="8" w:space="0" w:color="000000"/>
              <w:left w:val="single" w:sz="8" w:space="0" w:color="000000"/>
              <w:bottom w:val="single" w:sz="8" w:space="0" w:color="000000"/>
              <w:right w:val="single" w:sz="8" w:space="0" w:color="000000"/>
            </w:tcBorders>
          </w:tcPr>
          <w:p w14:paraId="1FE26A97" w14:textId="77777777" w:rsidR="00FD2814" w:rsidRPr="006B51AC" w:rsidRDefault="00FD2814" w:rsidP="00FD2814">
            <w:pPr>
              <w:pStyle w:val="TableParagraph"/>
              <w:spacing w:before="69" w:line="249" w:lineRule="auto"/>
              <w:ind w:left="80" w:right="233"/>
              <w:rPr>
                <w:rFonts w:asciiTheme="minorHAnsi" w:hAnsiTheme="minorHAnsi" w:cstheme="minorHAnsi"/>
                <w:w w:val="115"/>
                <w:sz w:val="18"/>
                <w:szCs w:val="18"/>
              </w:rPr>
            </w:pPr>
            <w:r w:rsidRPr="006B51AC">
              <w:rPr>
                <w:rFonts w:asciiTheme="minorHAnsi" w:hAnsiTheme="minorHAnsi" w:cstheme="minorHAnsi"/>
                <w:w w:val="115"/>
                <w:sz w:val="18"/>
                <w:szCs w:val="18"/>
              </w:rPr>
              <w:t>Detriments to mental health</w:t>
            </w:r>
          </w:p>
        </w:tc>
        <w:tc>
          <w:tcPr>
            <w:tcW w:w="2459" w:type="dxa"/>
            <w:tcBorders>
              <w:top w:val="single" w:sz="8" w:space="0" w:color="000000"/>
              <w:left w:val="single" w:sz="8" w:space="0" w:color="000000"/>
              <w:bottom w:val="single" w:sz="8" w:space="0" w:color="000000"/>
              <w:right w:val="single" w:sz="8" w:space="0" w:color="000000"/>
            </w:tcBorders>
          </w:tcPr>
          <w:p w14:paraId="4C1FED1C" w14:textId="77777777" w:rsidR="00FD2814" w:rsidRPr="006B51AC" w:rsidRDefault="00FD2814" w:rsidP="00FD2814">
            <w:pPr>
              <w:pStyle w:val="TableParagraph"/>
              <w:spacing w:before="69" w:line="249" w:lineRule="auto"/>
              <w:ind w:left="80" w:right="233"/>
              <w:rPr>
                <w:rFonts w:asciiTheme="minorHAnsi" w:hAnsiTheme="minorHAnsi" w:cstheme="minorHAnsi"/>
                <w:w w:val="115"/>
                <w:sz w:val="18"/>
                <w:szCs w:val="18"/>
              </w:rPr>
            </w:pPr>
            <w:r w:rsidRPr="006B51AC">
              <w:rPr>
                <w:rFonts w:asciiTheme="minorHAnsi" w:hAnsiTheme="minorHAnsi" w:cstheme="minorHAnsi"/>
                <w:w w:val="115"/>
                <w:sz w:val="18"/>
                <w:szCs w:val="18"/>
              </w:rPr>
              <w:t>All individuals</w:t>
            </w:r>
          </w:p>
        </w:tc>
        <w:tc>
          <w:tcPr>
            <w:tcW w:w="2835" w:type="dxa"/>
            <w:tcBorders>
              <w:top w:val="single" w:sz="8" w:space="0" w:color="000000"/>
              <w:left w:val="single" w:sz="8" w:space="0" w:color="000000"/>
              <w:bottom w:val="single" w:sz="8" w:space="0" w:color="000000"/>
              <w:right w:val="single" w:sz="8" w:space="0" w:color="000000"/>
            </w:tcBorders>
          </w:tcPr>
          <w:p w14:paraId="7FD8253B" w14:textId="6C0DE2DA" w:rsidR="00FD2814" w:rsidRPr="006B51AC" w:rsidRDefault="00FD2814" w:rsidP="00FD2814">
            <w:pPr>
              <w:pStyle w:val="TableParagraph"/>
              <w:spacing w:before="69" w:line="249" w:lineRule="auto"/>
              <w:ind w:left="80" w:right="233"/>
              <w:rPr>
                <w:rFonts w:asciiTheme="minorHAnsi" w:hAnsiTheme="minorHAnsi" w:cstheme="minorHAnsi"/>
                <w:w w:val="115"/>
                <w:sz w:val="18"/>
                <w:szCs w:val="18"/>
              </w:rPr>
            </w:pPr>
            <w:r w:rsidRPr="006B51AC">
              <w:rPr>
                <w:rFonts w:asciiTheme="minorHAnsi" w:hAnsiTheme="minorHAnsi" w:cstheme="minorHAnsi"/>
                <w:w w:val="115"/>
                <w:sz w:val="18"/>
                <w:szCs w:val="18"/>
              </w:rPr>
              <w:t xml:space="preserve">Clubs / </w:t>
            </w:r>
            <w:proofErr w:type="gramStart"/>
            <w:r w:rsidRPr="006B51AC">
              <w:rPr>
                <w:rFonts w:asciiTheme="minorHAnsi" w:hAnsiTheme="minorHAnsi" w:cstheme="minorHAnsi"/>
                <w:w w:val="115"/>
                <w:sz w:val="18"/>
                <w:szCs w:val="18"/>
              </w:rPr>
              <w:t>Coaches  to</w:t>
            </w:r>
            <w:proofErr w:type="gramEnd"/>
            <w:r w:rsidRPr="006B51AC">
              <w:rPr>
                <w:rFonts w:asciiTheme="minorHAnsi" w:hAnsiTheme="minorHAnsi" w:cstheme="minorHAnsi"/>
                <w:w w:val="115"/>
                <w:sz w:val="18"/>
                <w:szCs w:val="18"/>
              </w:rPr>
              <w:t xml:space="preserve"> promote mental health &amp; well-being awareness to club members</w:t>
            </w:r>
          </w:p>
          <w:p w14:paraId="22195560" w14:textId="77777777" w:rsidR="00FD2814" w:rsidRPr="006B51AC" w:rsidRDefault="00FD2814" w:rsidP="00FD2814">
            <w:pPr>
              <w:pStyle w:val="TableParagraph"/>
              <w:spacing w:before="69" w:line="249" w:lineRule="auto"/>
              <w:ind w:left="80" w:right="233"/>
              <w:rPr>
                <w:rFonts w:asciiTheme="minorHAnsi" w:hAnsiTheme="minorHAnsi" w:cstheme="minorHAnsi"/>
                <w:w w:val="115"/>
                <w:sz w:val="18"/>
                <w:szCs w:val="18"/>
              </w:rPr>
            </w:pPr>
          </w:p>
          <w:p w14:paraId="40ED10FA" w14:textId="77777777" w:rsidR="00FD2814" w:rsidRPr="006B51AC" w:rsidRDefault="00FD2814" w:rsidP="00FD2814">
            <w:pPr>
              <w:pStyle w:val="TableParagraph"/>
              <w:spacing w:before="69" w:line="249" w:lineRule="auto"/>
              <w:ind w:left="80" w:right="233"/>
              <w:rPr>
                <w:rFonts w:asciiTheme="minorHAnsi" w:hAnsiTheme="minorHAnsi" w:cstheme="minorHAnsi"/>
                <w:w w:val="115"/>
                <w:sz w:val="18"/>
                <w:szCs w:val="18"/>
              </w:rPr>
            </w:pPr>
            <w:r w:rsidRPr="006B51AC">
              <w:rPr>
                <w:rFonts w:asciiTheme="minorHAnsi" w:hAnsiTheme="minorHAnsi" w:cstheme="minorHAnsi"/>
                <w:w w:val="115"/>
                <w:sz w:val="18"/>
                <w:szCs w:val="18"/>
              </w:rPr>
              <w:t>Clubs to have a dedicated Welfare Officer</w:t>
            </w:r>
          </w:p>
        </w:tc>
        <w:tc>
          <w:tcPr>
            <w:tcW w:w="3019" w:type="dxa"/>
            <w:tcBorders>
              <w:top w:val="single" w:sz="8" w:space="0" w:color="000000"/>
              <w:left w:val="single" w:sz="8" w:space="0" w:color="000000"/>
              <w:bottom w:val="single" w:sz="8" w:space="0" w:color="000000"/>
              <w:right w:val="single" w:sz="8" w:space="0" w:color="000000"/>
            </w:tcBorders>
          </w:tcPr>
          <w:p w14:paraId="61B11D23" w14:textId="77777777" w:rsidR="00FD2814" w:rsidRPr="006B51AC" w:rsidRDefault="00FD2814" w:rsidP="00FD2814">
            <w:pPr>
              <w:pStyle w:val="TableParagraph"/>
              <w:spacing w:before="69" w:line="249" w:lineRule="auto"/>
              <w:ind w:left="80" w:right="233"/>
              <w:rPr>
                <w:rFonts w:asciiTheme="minorHAnsi" w:hAnsiTheme="minorHAnsi" w:cstheme="minorHAnsi"/>
                <w:w w:val="115"/>
                <w:sz w:val="18"/>
                <w:szCs w:val="18"/>
              </w:rPr>
            </w:pPr>
            <w:r w:rsidRPr="006B51AC">
              <w:rPr>
                <w:rFonts w:asciiTheme="minorHAnsi" w:hAnsiTheme="minorHAnsi" w:cstheme="minorHAnsi"/>
                <w:w w:val="115"/>
                <w:sz w:val="18"/>
                <w:szCs w:val="18"/>
              </w:rPr>
              <w:t>Regular communication of mental health information and an open-door policy for those who need additional support</w:t>
            </w:r>
          </w:p>
        </w:tc>
        <w:tc>
          <w:tcPr>
            <w:tcW w:w="1871" w:type="dxa"/>
            <w:tcBorders>
              <w:top w:val="single" w:sz="8" w:space="0" w:color="000000"/>
              <w:left w:val="single" w:sz="8" w:space="0" w:color="000000"/>
              <w:bottom w:val="single" w:sz="8" w:space="0" w:color="000000"/>
              <w:right w:val="single" w:sz="8" w:space="0" w:color="000000"/>
            </w:tcBorders>
          </w:tcPr>
          <w:p w14:paraId="62B7AB25" w14:textId="77777777" w:rsidR="00FD2814" w:rsidRPr="006B51AC" w:rsidRDefault="00FD2814" w:rsidP="00FD2814">
            <w:pPr>
              <w:pStyle w:val="TableParagraph"/>
              <w:rPr>
                <w:rFonts w:asciiTheme="minorHAnsi" w:hAnsiTheme="minorHAnsi" w:cstheme="minorHAnsi"/>
                <w:w w:val="115"/>
                <w:sz w:val="18"/>
                <w:szCs w:val="18"/>
              </w:rPr>
            </w:pPr>
            <w:r w:rsidRPr="006B51AC">
              <w:rPr>
                <w:rFonts w:asciiTheme="minorHAnsi" w:hAnsiTheme="minorHAnsi" w:cstheme="minorHAnsi"/>
                <w:w w:val="115"/>
                <w:sz w:val="18"/>
                <w:szCs w:val="18"/>
              </w:rPr>
              <w:t>Welfare Officer Coaches</w:t>
            </w:r>
          </w:p>
        </w:tc>
        <w:tc>
          <w:tcPr>
            <w:tcW w:w="1913" w:type="dxa"/>
            <w:tcBorders>
              <w:top w:val="single" w:sz="8" w:space="0" w:color="000000"/>
              <w:left w:val="single" w:sz="8" w:space="0" w:color="000000"/>
              <w:bottom w:val="single" w:sz="8" w:space="0" w:color="000000"/>
              <w:right w:val="single" w:sz="8" w:space="0" w:color="000000"/>
            </w:tcBorders>
          </w:tcPr>
          <w:p w14:paraId="3B2D85B4" w14:textId="77777777" w:rsidR="00FD2814" w:rsidRPr="006B51AC" w:rsidRDefault="00FD2814" w:rsidP="00A45423">
            <w:pPr>
              <w:pStyle w:val="TableParagraph"/>
              <w:rPr>
                <w:rFonts w:asciiTheme="minorHAnsi" w:hAnsiTheme="minorHAnsi" w:cstheme="minorHAnsi"/>
                <w:w w:val="115"/>
                <w:sz w:val="18"/>
                <w:szCs w:val="18"/>
              </w:rPr>
            </w:pPr>
          </w:p>
        </w:tc>
        <w:tc>
          <w:tcPr>
            <w:tcW w:w="1106" w:type="dxa"/>
            <w:tcBorders>
              <w:top w:val="single" w:sz="8" w:space="0" w:color="000000"/>
              <w:left w:val="single" w:sz="8" w:space="0" w:color="000000"/>
              <w:bottom w:val="single" w:sz="8" w:space="0" w:color="000000"/>
              <w:right w:val="single" w:sz="8" w:space="0" w:color="000000"/>
            </w:tcBorders>
          </w:tcPr>
          <w:p w14:paraId="5C6F2D5F" w14:textId="77777777" w:rsidR="00FD2814" w:rsidRPr="006B51AC" w:rsidRDefault="00FD2814" w:rsidP="00A45423">
            <w:pPr>
              <w:pStyle w:val="TableParagraph"/>
              <w:rPr>
                <w:rFonts w:asciiTheme="minorHAnsi" w:hAnsiTheme="minorHAnsi" w:cstheme="minorHAnsi"/>
                <w:sz w:val="18"/>
                <w:szCs w:val="18"/>
              </w:rPr>
            </w:pPr>
          </w:p>
        </w:tc>
      </w:tr>
    </w:tbl>
    <w:p w14:paraId="02F739C2" w14:textId="1FBC5534" w:rsidR="00576922" w:rsidRPr="00152DE0" w:rsidRDefault="008C2115" w:rsidP="00FD2814">
      <w:pPr>
        <w:jc w:val="right"/>
        <w:rPr>
          <w:rFonts w:asciiTheme="minorHAnsi" w:hAnsiTheme="minorHAnsi" w:cstheme="minorHAnsi"/>
        </w:rPr>
      </w:pPr>
    </w:p>
    <w:p w14:paraId="171D727A" w14:textId="5FBD69D7" w:rsidR="00FD2814" w:rsidRPr="00152DE0" w:rsidRDefault="00FD2814" w:rsidP="00FD2814">
      <w:pPr>
        <w:jc w:val="right"/>
        <w:rPr>
          <w:rFonts w:asciiTheme="minorHAnsi" w:hAnsiTheme="minorHAnsi" w:cstheme="minorHAnsi"/>
        </w:rPr>
      </w:pPr>
    </w:p>
    <w:p w14:paraId="55A48389" w14:textId="68A7AE32" w:rsidR="00FD2814" w:rsidRPr="00152DE0" w:rsidRDefault="00FD2814" w:rsidP="00FD2814">
      <w:pPr>
        <w:jc w:val="right"/>
        <w:rPr>
          <w:rFonts w:asciiTheme="minorHAnsi" w:hAnsiTheme="minorHAnsi" w:cstheme="minorHAnsi"/>
        </w:rPr>
      </w:pPr>
    </w:p>
    <w:p w14:paraId="03D2949A" w14:textId="409B82A8" w:rsidR="00FD2814" w:rsidRPr="00152DE0" w:rsidRDefault="00FD2814" w:rsidP="00FD2814">
      <w:pPr>
        <w:jc w:val="right"/>
        <w:rPr>
          <w:rFonts w:asciiTheme="minorHAnsi" w:hAnsiTheme="minorHAnsi" w:cstheme="minorHAnsi"/>
        </w:rPr>
      </w:pPr>
    </w:p>
    <w:p w14:paraId="5A685BFF" w14:textId="709E2FA8" w:rsidR="00FD2814" w:rsidRPr="00152DE0" w:rsidRDefault="00FD2814" w:rsidP="00FD2814">
      <w:pPr>
        <w:jc w:val="right"/>
        <w:rPr>
          <w:rFonts w:asciiTheme="minorHAnsi" w:hAnsiTheme="minorHAnsi" w:cstheme="minorHAnsi"/>
        </w:rPr>
      </w:pPr>
    </w:p>
    <w:p w14:paraId="7F97410E" w14:textId="77777777" w:rsidR="00FD2814" w:rsidRPr="00152DE0" w:rsidRDefault="00FD2814" w:rsidP="00FD2814">
      <w:pPr>
        <w:jc w:val="right"/>
        <w:rPr>
          <w:rFonts w:asciiTheme="minorHAnsi" w:hAnsiTheme="minorHAnsi" w:cstheme="minorHAnsi"/>
        </w:rPr>
      </w:pPr>
    </w:p>
    <w:sectPr w:rsidR="00FD2814" w:rsidRPr="00152DE0" w:rsidSect="00FD2814">
      <w:pgSz w:w="16840" w:h="11910" w:orient="landscape"/>
      <w:pgMar w:top="720" w:right="540" w:bottom="280" w:left="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77249"/>
    <w:multiLevelType w:val="hybridMultilevel"/>
    <w:tmpl w:val="720E11FC"/>
    <w:lvl w:ilvl="0" w:tplc="4F225130">
      <w:numFmt w:val="bullet"/>
      <w:lvlText w:val="•"/>
      <w:lvlJc w:val="left"/>
      <w:pPr>
        <w:ind w:left="439" w:hanging="360"/>
      </w:pPr>
      <w:rPr>
        <w:rFonts w:ascii="Arial" w:eastAsia="Arial" w:hAnsi="Arial" w:cs="Arial" w:hint="default"/>
        <w:w w:val="84"/>
        <w:sz w:val="18"/>
        <w:szCs w:val="18"/>
        <w:lang w:val="en-GB" w:eastAsia="en-GB" w:bidi="en-GB"/>
      </w:rPr>
    </w:lvl>
    <w:lvl w:ilvl="1" w:tplc="EE583DD0">
      <w:numFmt w:val="bullet"/>
      <w:lvlText w:val="•"/>
      <w:lvlJc w:val="left"/>
      <w:pPr>
        <w:ind w:left="695" w:hanging="360"/>
      </w:pPr>
      <w:rPr>
        <w:rFonts w:hint="default"/>
        <w:lang w:val="en-GB" w:eastAsia="en-GB" w:bidi="en-GB"/>
      </w:rPr>
    </w:lvl>
    <w:lvl w:ilvl="2" w:tplc="CA1084E4">
      <w:numFmt w:val="bullet"/>
      <w:lvlText w:val="•"/>
      <w:lvlJc w:val="left"/>
      <w:pPr>
        <w:ind w:left="951" w:hanging="360"/>
      </w:pPr>
      <w:rPr>
        <w:rFonts w:hint="default"/>
        <w:lang w:val="en-GB" w:eastAsia="en-GB" w:bidi="en-GB"/>
      </w:rPr>
    </w:lvl>
    <w:lvl w:ilvl="3" w:tplc="AB30E872">
      <w:numFmt w:val="bullet"/>
      <w:lvlText w:val="•"/>
      <w:lvlJc w:val="left"/>
      <w:pPr>
        <w:ind w:left="1207" w:hanging="360"/>
      </w:pPr>
      <w:rPr>
        <w:rFonts w:hint="default"/>
        <w:lang w:val="en-GB" w:eastAsia="en-GB" w:bidi="en-GB"/>
      </w:rPr>
    </w:lvl>
    <w:lvl w:ilvl="4" w:tplc="02746AB6">
      <w:numFmt w:val="bullet"/>
      <w:lvlText w:val="•"/>
      <w:lvlJc w:val="left"/>
      <w:pPr>
        <w:ind w:left="1463" w:hanging="360"/>
      </w:pPr>
      <w:rPr>
        <w:rFonts w:hint="default"/>
        <w:lang w:val="en-GB" w:eastAsia="en-GB" w:bidi="en-GB"/>
      </w:rPr>
    </w:lvl>
    <w:lvl w:ilvl="5" w:tplc="1F242F1A">
      <w:numFmt w:val="bullet"/>
      <w:lvlText w:val="•"/>
      <w:lvlJc w:val="left"/>
      <w:pPr>
        <w:ind w:left="1719" w:hanging="360"/>
      </w:pPr>
      <w:rPr>
        <w:rFonts w:hint="default"/>
        <w:lang w:val="en-GB" w:eastAsia="en-GB" w:bidi="en-GB"/>
      </w:rPr>
    </w:lvl>
    <w:lvl w:ilvl="6" w:tplc="8452B7E2">
      <w:numFmt w:val="bullet"/>
      <w:lvlText w:val="•"/>
      <w:lvlJc w:val="left"/>
      <w:pPr>
        <w:ind w:left="1975" w:hanging="360"/>
      </w:pPr>
      <w:rPr>
        <w:rFonts w:hint="default"/>
        <w:lang w:val="en-GB" w:eastAsia="en-GB" w:bidi="en-GB"/>
      </w:rPr>
    </w:lvl>
    <w:lvl w:ilvl="7" w:tplc="CDF8336E">
      <w:numFmt w:val="bullet"/>
      <w:lvlText w:val="•"/>
      <w:lvlJc w:val="left"/>
      <w:pPr>
        <w:ind w:left="2231" w:hanging="360"/>
      </w:pPr>
      <w:rPr>
        <w:rFonts w:hint="default"/>
        <w:lang w:val="en-GB" w:eastAsia="en-GB" w:bidi="en-GB"/>
      </w:rPr>
    </w:lvl>
    <w:lvl w:ilvl="8" w:tplc="8A80C2D0">
      <w:numFmt w:val="bullet"/>
      <w:lvlText w:val="•"/>
      <w:lvlJc w:val="left"/>
      <w:pPr>
        <w:ind w:left="2487" w:hanging="360"/>
      </w:pPr>
      <w:rPr>
        <w:rFonts w:hint="default"/>
        <w:lang w:val="en-GB" w:eastAsia="en-GB" w:bidi="en-GB"/>
      </w:rPr>
    </w:lvl>
  </w:abstractNum>
  <w:abstractNum w:abstractNumId="1" w15:restartNumberingAfterBreak="0">
    <w:nsid w:val="1D7953DC"/>
    <w:multiLevelType w:val="hybridMultilevel"/>
    <w:tmpl w:val="E3B2E744"/>
    <w:lvl w:ilvl="0" w:tplc="A1CA6896">
      <w:numFmt w:val="bullet"/>
      <w:lvlText w:val="•"/>
      <w:lvlJc w:val="left"/>
      <w:pPr>
        <w:ind w:left="439" w:hanging="360"/>
      </w:pPr>
      <w:rPr>
        <w:rFonts w:ascii="Arial" w:eastAsia="Arial" w:hAnsi="Arial" w:cs="Arial" w:hint="default"/>
        <w:w w:val="84"/>
        <w:sz w:val="18"/>
        <w:szCs w:val="18"/>
        <w:lang w:val="en-GB" w:eastAsia="en-GB" w:bidi="en-GB"/>
      </w:rPr>
    </w:lvl>
    <w:lvl w:ilvl="1" w:tplc="E0409E72">
      <w:numFmt w:val="bullet"/>
      <w:lvlText w:val="•"/>
      <w:lvlJc w:val="left"/>
      <w:pPr>
        <w:ind w:left="695" w:hanging="360"/>
      </w:pPr>
      <w:rPr>
        <w:rFonts w:hint="default"/>
        <w:lang w:val="en-GB" w:eastAsia="en-GB" w:bidi="en-GB"/>
      </w:rPr>
    </w:lvl>
    <w:lvl w:ilvl="2" w:tplc="E648E7DA">
      <w:numFmt w:val="bullet"/>
      <w:lvlText w:val="•"/>
      <w:lvlJc w:val="left"/>
      <w:pPr>
        <w:ind w:left="951" w:hanging="360"/>
      </w:pPr>
      <w:rPr>
        <w:rFonts w:hint="default"/>
        <w:lang w:val="en-GB" w:eastAsia="en-GB" w:bidi="en-GB"/>
      </w:rPr>
    </w:lvl>
    <w:lvl w:ilvl="3" w:tplc="17185728">
      <w:numFmt w:val="bullet"/>
      <w:lvlText w:val="•"/>
      <w:lvlJc w:val="left"/>
      <w:pPr>
        <w:ind w:left="1207" w:hanging="360"/>
      </w:pPr>
      <w:rPr>
        <w:rFonts w:hint="default"/>
        <w:lang w:val="en-GB" w:eastAsia="en-GB" w:bidi="en-GB"/>
      </w:rPr>
    </w:lvl>
    <w:lvl w:ilvl="4" w:tplc="EF669AD6">
      <w:numFmt w:val="bullet"/>
      <w:lvlText w:val="•"/>
      <w:lvlJc w:val="left"/>
      <w:pPr>
        <w:ind w:left="1463" w:hanging="360"/>
      </w:pPr>
      <w:rPr>
        <w:rFonts w:hint="default"/>
        <w:lang w:val="en-GB" w:eastAsia="en-GB" w:bidi="en-GB"/>
      </w:rPr>
    </w:lvl>
    <w:lvl w:ilvl="5" w:tplc="6FFEF63C">
      <w:numFmt w:val="bullet"/>
      <w:lvlText w:val="•"/>
      <w:lvlJc w:val="left"/>
      <w:pPr>
        <w:ind w:left="1719" w:hanging="360"/>
      </w:pPr>
      <w:rPr>
        <w:rFonts w:hint="default"/>
        <w:lang w:val="en-GB" w:eastAsia="en-GB" w:bidi="en-GB"/>
      </w:rPr>
    </w:lvl>
    <w:lvl w:ilvl="6" w:tplc="23AE4F2E">
      <w:numFmt w:val="bullet"/>
      <w:lvlText w:val="•"/>
      <w:lvlJc w:val="left"/>
      <w:pPr>
        <w:ind w:left="1975" w:hanging="360"/>
      </w:pPr>
      <w:rPr>
        <w:rFonts w:hint="default"/>
        <w:lang w:val="en-GB" w:eastAsia="en-GB" w:bidi="en-GB"/>
      </w:rPr>
    </w:lvl>
    <w:lvl w:ilvl="7" w:tplc="089A749A">
      <w:numFmt w:val="bullet"/>
      <w:lvlText w:val="•"/>
      <w:lvlJc w:val="left"/>
      <w:pPr>
        <w:ind w:left="2231" w:hanging="360"/>
      </w:pPr>
      <w:rPr>
        <w:rFonts w:hint="default"/>
        <w:lang w:val="en-GB" w:eastAsia="en-GB" w:bidi="en-GB"/>
      </w:rPr>
    </w:lvl>
    <w:lvl w:ilvl="8" w:tplc="C46AA60A">
      <w:numFmt w:val="bullet"/>
      <w:lvlText w:val="•"/>
      <w:lvlJc w:val="left"/>
      <w:pPr>
        <w:ind w:left="2487" w:hanging="360"/>
      </w:pPr>
      <w:rPr>
        <w:rFonts w:hint="default"/>
        <w:lang w:val="en-GB" w:eastAsia="en-GB" w:bidi="en-GB"/>
      </w:rPr>
    </w:lvl>
  </w:abstractNum>
  <w:abstractNum w:abstractNumId="2" w15:restartNumberingAfterBreak="0">
    <w:nsid w:val="21ED4365"/>
    <w:multiLevelType w:val="hybridMultilevel"/>
    <w:tmpl w:val="57667A6E"/>
    <w:lvl w:ilvl="0" w:tplc="5C1ABCA2">
      <w:numFmt w:val="bullet"/>
      <w:lvlText w:val="•"/>
      <w:lvlJc w:val="left"/>
      <w:pPr>
        <w:ind w:left="439" w:hanging="360"/>
      </w:pPr>
      <w:rPr>
        <w:rFonts w:ascii="Arial" w:eastAsia="Arial" w:hAnsi="Arial" w:cs="Arial" w:hint="default"/>
        <w:w w:val="84"/>
        <w:sz w:val="18"/>
        <w:szCs w:val="18"/>
        <w:lang w:val="en-GB" w:eastAsia="en-GB" w:bidi="en-GB"/>
      </w:rPr>
    </w:lvl>
    <w:lvl w:ilvl="1" w:tplc="2CDE9B58">
      <w:numFmt w:val="bullet"/>
      <w:lvlText w:val="•"/>
      <w:lvlJc w:val="left"/>
      <w:pPr>
        <w:ind w:left="695" w:hanging="360"/>
      </w:pPr>
      <w:rPr>
        <w:rFonts w:hint="default"/>
        <w:lang w:val="en-GB" w:eastAsia="en-GB" w:bidi="en-GB"/>
      </w:rPr>
    </w:lvl>
    <w:lvl w:ilvl="2" w:tplc="FAEA8A9C">
      <w:numFmt w:val="bullet"/>
      <w:lvlText w:val="•"/>
      <w:lvlJc w:val="left"/>
      <w:pPr>
        <w:ind w:left="951" w:hanging="360"/>
      </w:pPr>
      <w:rPr>
        <w:rFonts w:hint="default"/>
        <w:lang w:val="en-GB" w:eastAsia="en-GB" w:bidi="en-GB"/>
      </w:rPr>
    </w:lvl>
    <w:lvl w:ilvl="3" w:tplc="1B76F7B6">
      <w:numFmt w:val="bullet"/>
      <w:lvlText w:val="•"/>
      <w:lvlJc w:val="left"/>
      <w:pPr>
        <w:ind w:left="1207" w:hanging="360"/>
      </w:pPr>
      <w:rPr>
        <w:rFonts w:hint="default"/>
        <w:lang w:val="en-GB" w:eastAsia="en-GB" w:bidi="en-GB"/>
      </w:rPr>
    </w:lvl>
    <w:lvl w:ilvl="4" w:tplc="AF5AC6AC">
      <w:numFmt w:val="bullet"/>
      <w:lvlText w:val="•"/>
      <w:lvlJc w:val="left"/>
      <w:pPr>
        <w:ind w:left="1463" w:hanging="360"/>
      </w:pPr>
      <w:rPr>
        <w:rFonts w:hint="default"/>
        <w:lang w:val="en-GB" w:eastAsia="en-GB" w:bidi="en-GB"/>
      </w:rPr>
    </w:lvl>
    <w:lvl w:ilvl="5" w:tplc="3DBE35FA">
      <w:numFmt w:val="bullet"/>
      <w:lvlText w:val="•"/>
      <w:lvlJc w:val="left"/>
      <w:pPr>
        <w:ind w:left="1719" w:hanging="360"/>
      </w:pPr>
      <w:rPr>
        <w:rFonts w:hint="default"/>
        <w:lang w:val="en-GB" w:eastAsia="en-GB" w:bidi="en-GB"/>
      </w:rPr>
    </w:lvl>
    <w:lvl w:ilvl="6" w:tplc="44CCA49E">
      <w:numFmt w:val="bullet"/>
      <w:lvlText w:val="•"/>
      <w:lvlJc w:val="left"/>
      <w:pPr>
        <w:ind w:left="1975" w:hanging="360"/>
      </w:pPr>
      <w:rPr>
        <w:rFonts w:hint="default"/>
        <w:lang w:val="en-GB" w:eastAsia="en-GB" w:bidi="en-GB"/>
      </w:rPr>
    </w:lvl>
    <w:lvl w:ilvl="7" w:tplc="EB6883B0">
      <w:numFmt w:val="bullet"/>
      <w:lvlText w:val="•"/>
      <w:lvlJc w:val="left"/>
      <w:pPr>
        <w:ind w:left="2231" w:hanging="360"/>
      </w:pPr>
      <w:rPr>
        <w:rFonts w:hint="default"/>
        <w:lang w:val="en-GB" w:eastAsia="en-GB" w:bidi="en-GB"/>
      </w:rPr>
    </w:lvl>
    <w:lvl w:ilvl="8" w:tplc="966AC4EE">
      <w:numFmt w:val="bullet"/>
      <w:lvlText w:val="•"/>
      <w:lvlJc w:val="left"/>
      <w:pPr>
        <w:ind w:left="2487" w:hanging="360"/>
      </w:pPr>
      <w:rPr>
        <w:rFonts w:hint="default"/>
        <w:lang w:val="en-GB" w:eastAsia="en-GB" w:bidi="en-GB"/>
      </w:rPr>
    </w:lvl>
  </w:abstractNum>
  <w:abstractNum w:abstractNumId="3" w15:restartNumberingAfterBreak="0">
    <w:nsid w:val="2C707387"/>
    <w:multiLevelType w:val="hybridMultilevel"/>
    <w:tmpl w:val="B37AD186"/>
    <w:lvl w:ilvl="0" w:tplc="A6F449CC">
      <w:numFmt w:val="bullet"/>
      <w:lvlText w:val="•"/>
      <w:lvlJc w:val="left"/>
      <w:pPr>
        <w:ind w:left="439" w:hanging="360"/>
      </w:pPr>
      <w:rPr>
        <w:rFonts w:ascii="Arial" w:eastAsia="Arial" w:hAnsi="Arial" w:cs="Arial" w:hint="default"/>
        <w:w w:val="84"/>
        <w:sz w:val="18"/>
        <w:szCs w:val="18"/>
        <w:lang w:val="en-GB" w:eastAsia="en-GB" w:bidi="en-GB"/>
      </w:rPr>
    </w:lvl>
    <w:lvl w:ilvl="1" w:tplc="7D9E75E6">
      <w:numFmt w:val="bullet"/>
      <w:lvlText w:val="•"/>
      <w:lvlJc w:val="left"/>
      <w:pPr>
        <w:ind w:left="695" w:hanging="360"/>
      </w:pPr>
      <w:rPr>
        <w:rFonts w:hint="default"/>
        <w:lang w:val="en-GB" w:eastAsia="en-GB" w:bidi="en-GB"/>
      </w:rPr>
    </w:lvl>
    <w:lvl w:ilvl="2" w:tplc="91947788">
      <w:numFmt w:val="bullet"/>
      <w:lvlText w:val="•"/>
      <w:lvlJc w:val="left"/>
      <w:pPr>
        <w:ind w:left="951" w:hanging="360"/>
      </w:pPr>
      <w:rPr>
        <w:rFonts w:hint="default"/>
        <w:lang w:val="en-GB" w:eastAsia="en-GB" w:bidi="en-GB"/>
      </w:rPr>
    </w:lvl>
    <w:lvl w:ilvl="3" w:tplc="3C0AB63C">
      <w:numFmt w:val="bullet"/>
      <w:lvlText w:val="•"/>
      <w:lvlJc w:val="left"/>
      <w:pPr>
        <w:ind w:left="1207" w:hanging="360"/>
      </w:pPr>
      <w:rPr>
        <w:rFonts w:hint="default"/>
        <w:lang w:val="en-GB" w:eastAsia="en-GB" w:bidi="en-GB"/>
      </w:rPr>
    </w:lvl>
    <w:lvl w:ilvl="4" w:tplc="A35EFD58">
      <w:numFmt w:val="bullet"/>
      <w:lvlText w:val="•"/>
      <w:lvlJc w:val="left"/>
      <w:pPr>
        <w:ind w:left="1463" w:hanging="360"/>
      </w:pPr>
      <w:rPr>
        <w:rFonts w:hint="default"/>
        <w:lang w:val="en-GB" w:eastAsia="en-GB" w:bidi="en-GB"/>
      </w:rPr>
    </w:lvl>
    <w:lvl w:ilvl="5" w:tplc="B3BA55BA">
      <w:numFmt w:val="bullet"/>
      <w:lvlText w:val="•"/>
      <w:lvlJc w:val="left"/>
      <w:pPr>
        <w:ind w:left="1719" w:hanging="360"/>
      </w:pPr>
      <w:rPr>
        <w:rFonts w:hint="default"/>
        <w:lang w:val="en-GB" w:eastAsia="en-GB" w:bidi="en-GB"/>
      </w:rPr>
    </w:lvl>
    <w:lvl w:ilvl="6" w:tplc="1B8C405C">
      <w:numFmt w:val="bullet"/>
      <w:lvlText w:val="•"/>
      <w:lvlJc w:val="left"/>
      <w:pPr>
        <w:ind w:left="1975" w:hanging="360"/>
      </w:pPr>
      <w:rPr>
        <w:rFonts w:hint="default"/>
        <w:lang w:val="en-GB" w:eastAsia="en-GB" w:bidi="en-GB"/>
      </w:rPr>
    </w:lvl>
    <w:lvl w:ilvl="7" w:tplc="933CEF4E">
      <w:numFmt w:val="bullet"/>
      <w:lvlText w:val="•"/>
      <w:lvlJc w:val="left"/>
      <w:pPr>
        <w:ind w:left="2231" w:hanging="360"/>
      </w:pPr>
      <w:rPr>
        <w:rFonts w:hint="default"/>
        <w:lang w:val="en-GB" w:eastAsia="en-GB" w:bidi="en-GB"/>
      </w:rPr>
    </w:lvl>
    <w:lvl w:ilvl="8" w:tplc="09EE5754">
      <w:numFmt w:val="bullet"/>
      <w:lvlText w:val="•"/>
      <w:lvlJc w:val="left"/>
      <w:pPr>
        <w:ind w:left="2487" w:hanging="360"/>
      </w:pPr>
      <w:rPr>
        <w:rFonts w:hint="default"/>
        <w:lang w:val="en-GB" w:eastAsia="en-GB" w:bidi="en-GB"/>
      </w:rPr>
    </w:lvl>
  </w:abstractNum>
  <w:abstractNum w:abstractNumId="4" w15:restartNumberingAfterBreak="0">
    <w:nsid w:val="335513AC"/>
    <w:multiLevelType w:val="hybridMultilevel"/>
    <w:tmpl w:val="A6CC5836"/>
    <w:lvl w:ilvl="0" w:tplc="63448CF6">
      <w:numFmt w:val="bullet"/>
      <w:lvlText w:val="•"/>
      <w:lvlJc w:val="left"/>
      <w:pPr>
        <w:ind w:left="439" w:hanging="360"/>
      </w:pPr>
      <w:rPr>
        <w:rFonts w:ascii="Arial" w:eastAsia="Arial" w:hAnsi="Arial" w:cs="Arial" w:hint="default"/>
        <w:w w:val="84"/>
        <w:sz w:val="18"/>
        <w:szCs w:val="18"/>
        <w:lang w:val="en-GB" w:eastAsia="en-GB" w:bidi="en-GB"/>
      </w:rPr>
    </w:lvl>
    <w:lvl w:ilvl="1" w:tplc="2FBCA9E6">
      <w:numFmt w:val="bullet"/>
      <w:lvlText w:val="•"/>
      <w:lvlJc w:val="left"/>
      <w:pPr>
        <w:ind w:left="695" w:hanging="360"/>
      </w:pPr>
      <w:rPr>
        <w:rFonts w:hint="default"/>
        <w:lang w:val="en-GB" w:eastAsia="en-GB" w:bidi="en-GB"/>
      </w:rPr>
    </w:lvl>
    <w:lvl w:ilvl="2" w:tplc="6A70E666">
      <w:numFmt w:val="bullet"/>
      <w:lvlText w:val="•"/>
      <w:lvlJc w:val="left"/>
      <w:pPr>
        <w:ind w:left="951" w:hanging="360"/>
      </w:pPr>
      <w:rPr>
        <w:rFonts w:hint="default"/>
        <w:lang w:val="en-GB" w:eastAsia="en-GB" w:bidi="en-GB"/>
      </w:rPr>
    </w:lvl>
    <w:lvl w:ilvl="3" w:tplc="8394369C">
      <w:numFmt w:val="bullet"/>
      <w:lvlText w:val="•"/>
      <w:lvlJc w:val="left"/>
      <w:pPr>
        <w:ind w:left="1207" w:hanging="360"/>
      </w:pPr>
      <w:rPr>
        <w:rFonts w:hint="default"/>
        <w:lang w:val="en-GB" w:eastAsia="en-GB" w:bidi="en-GB"/>
      </w:rPr>
    </w:lvl>
    <w:lvl w:ilvl="4" w:tplc="78723C12">
      <w:numFmt w:val="bullet"/>
      <w:lvlText w:val="•"/>
      <w:lvlJc w:val="left"/>
      <w:pPr>
        <w:ind w:left="1463" w:hanging="360"/>
      </w:pPr>
      <w:rPr>
        <w:rFonts w:hint="default"/>
        <w:lang w:val="en-GB" w:eastAsia="en-GB" w:bidi="en-GB"/>
      </w:rPr>
    </w:lvl>
    <w:lvl w:ilvl="5" w:tplc="D530266A">
      <w:numFmt w:val="bullet"/>
      <w:lvlText w:val="•"/>
      <w:lvlJc w:val="left"/>
      <w:pPr>
        <w:ind w:left="1719" w:hanging="360"/>
      </w:pPr>
      <w:rPr>
        <w:rFonts w:hint="default"/>
        <w:lang w:val="en-GB" w:eastAsia="en-GB" w:bidi="en-GB"/>
      </w:rPr>
    </w:lvl>
    <w:lvl w:ilvl="6" w:tplc="3D44AAF0">
      <w:numFmt w:val="bullet"/>
      <w:lvlText w:val="•"/>
      <w:lvlJc w:val="left"/>
      <w:pPr>
        <w:ind w:left="1975" w:hanging="360"/>
      </w:pPr>
      <w:rPr>
        <w:rFonts w:hint="default"/>
        <w:lang w:val="en-GB" w:eastAsia="en-GB" w:bidi="en-GB"/>
      </w:rPr>
    </w:lvl>
    <w:lvl w:ilvl="7" w:tplc="468AB388">
      <w:numFmt w:val="bullet"/>
      <w:lvlText w:val="•"/>
      <w:lvlJc w:val="left"/>
      <w:pPr>
        <w:ind w:left="2231" w:hanging="360"/>
      </w:pPr>
      <w:rPr>
        <w:rFonts w:hint="default"/>
        <w:lang w:val="en-GB" w:eastAsia="en-GB" w:bidi="en-GB"/>
      </w:rPr>
    </w:lvl>
    <w:lvl w:ilvl="8" w:tplc="F572DB50">
      <w:numFmt w:val="bullet"/>
      <w:lvlText w:val="•"/>
      <w:lvlJc w:val="left"/>
      <w:pPr>
        <w:ind w:left="2487" w:hanging="360"/>
      </w:pPr>
      <w:rPr>
        <w:rFonts w:hint="default"/>
        <w:lang w:val="en-GB" w:eastAsia="en-GB" w:bidi="en-GB"/>
      </w:rPr>
    </w:lvl>
  </w:abstractNum>
  <w:abstractNum w:abstractNumId="5" w15:restartNumberingAfterBreak="0">
    <w:nsid w:val="3F270B6D"/>
    <w:multiLevelType w:val="hybridMultilevel"/>
    <w:tmpl w:val="154423EE"/>
    <w:lvl w:ilvl="0" w:tplc="A5541B36">
      <w:numFmt w:val="bullet"/>
      <w:lvlText w:val="•"/>
      <w:lvlJc w:val="left"/>
      <w:pPr>
        <w:ind w:left="439" w:hanging="360"/>
      </w:pPr>
      <w:rPr>
        <w:rFonts w:ascii="Arial" w:eastAsia="Arial" w:hAnsi="Arial" w:cs="Arial" w:hint="default"/>
        <w:w w:val="84"/>
        <w:sz w:val="18"/>
        <w:szCs w:val="18"/>
        <w:lang w:val="en-GB" w:eastAsia="en-GB" w:bidi="en-GB"/>
      </w:rPr>
    </w:lvl>
    <w:lvl w:ilvl="1" w:tplc="3D9AA8AE">
      <w:numFmt w:val="bullet"/>
      <w:lvlText w:val="•"/>
      <w:lvlJc w:val="left"/>
      <w:pPr>
        <w:ind w:left="695" w:hanging="360"/>
      </w:pPr>
      <w:rPr>
        <w:rFonts w:hint="default"/>
        <w:lang w:val="en-GB" w:eastAsia="en-GB" w:bidi="en-GB"/>
      </w:rPr>
    </w:lvl>
    <w:lvl w:ilvl="2" w:tplc="C98698B8">
      <w:numFmt w:val="bullet"/>
      <w:lvlText w:val="•"/>
      <w:lvlJc w:val="left"/>
      <w:pPr>
        <w:ind w:left="951" w:hanging="360"/>
      </w:pPr>
      <w:rPr>
        <w:rFonts w:hint="default"/>
        <w:lang w:val="en-GB" w:eastAsia="en-GB" w:bidi="en-GB"/>
      </w:rPr>
    </w:lvl>
    <w:lvl w:ilvl="3" w:tplc="3732C274">
      <w:numFmt w:val="bullet"/>
      <w:lvlText w:val="•"/>
      <w:lvlJc w:val="left"/>
      <w:pPr>
        <w:ind w:left="1207" w:hanging="360"/>
      </w:pPr>
      <w:rPr>
        <w:rFonts w:hint="default"/>
        <w:lang w:val="en-GB" w:eastAsia="en-GB" w:bidi="en-GB"/>
      </w:rPr>
    </w:lvl>
    <w:lvl w:ilvl="4" w:tplc="71BA6946">
      <w:numFmt w:val="bullet"/>
      <w:lvlText w:val="•"/>
      <w:lvlJc w:val="left"/>
      <w:pPr>
        <w:ind w:left="1463" w:hanging="360"/>
      </w:pPr>
      <w:rPr>
        <w:rFonts w:hint="default"/>
        <w:lang w:val="en-GB" w:eastAsia="en-GB" w:bidi="en-GB"/>
      </w:rPr>
    </w:lvl>
    <w:lvl w:ilvl="5" w:tplc="27ECD290">
      <w:numFmt w:val="bullet"/>
      <w:lvlText w:val="•"/>
      <w:lvlJc w:val="left"/>
      <w:pPr>
        <w:ind w:left="1719" w:hanging="360"/>
      </w:pPr>
      <w:rPr>
        <w:rFonts w:hint="default"/>
        <w:lang w:val="en-GB" w:eastAsia="en-GB" w:bidi="en-GB"/>
      </w:rPr>
    </w:lvl>
    <w:lvl w:ilvl="6" w:tplc="85EC2B82">
      <w:numFmt w:val="bullet"/>
      <w:lvlText w:val="•"/>
      <w:lvlJc w:val="left"/>
      <w:pPr>
        <w:ind w:left="1975" w:hanging="360"/>
      </w:pPr>
      <w:rPr>
        <w:rFonts w:hint="default"/>
        <w:lang w:val="en-GB" w:eastAsia="en-GB" w:bidi="en-GB"/>
      </w:rPr>
    </w:lvl>
    <w:lvl w:ilvl="7" w:tplc="831E8E7C">
      <w:numFmt w:val="bullet"/>
      <w:lvlText w:val="•"/>
      <w:lvlJc w:val="left"/>
      <w:pPr>
        <w:ind w:left="2231" w:hanging="360"/>
      </w:pPr>
      <w:rPr>
        <w:rFonts w:hint="default"/>
        <w:lang w:val="en-GB" w:eastAsia="en-GB" w:bidi="en-GB"/>
      </w:rPr>
    </w:lvl>
    <w:lvl w:ilvl="8" w:tplc="9E42F486">
      <w:numFmt w:val="bullet"/>
      <w:lvlText w:val="•"/>
      <w:lvlJc w:val="left"/>
      <w:pPr>
        <w:ind w:left="2487" w:hanging="360"/>
      </w:pPr>
      <w:rPr>
        <w:rFonts w:hint="default"/>
        <w:lang w:val="en-GB" w:eastAsia="en-GB" w:bidi="en-GB"/>
      </w:rPr>
    </w:lvl>
  </w:abstractNum>
  <w:abstractNum w:abstractNumId="6" w15:restartNumberingAfterBreak="0">
    <w:nsid w:val="4E3E5B8A"/>
    <w:multiLevelType w:val="hybridMultilevel"/>
    <w:tmpl w:val="FC4232EC"/>
    <w:lvl w:ilvl="0" w:tplc="E44487E8">
      <w:numFmt w:val="bullet"/>
      <w:lvlText w:val="•"/>
      <w:lvlJc w:val="left"/>
      <w:pPr>
        <w:ind w:left="439" w:hanging="360"/>
      </w:pPr>
      <w:rPr>
        <w:rFonts w:ascii="Arial" w:eastAsia="Arial" w:hAnsi="Arial" w:cs="Arial" w:hint="default"/>
        <w:w w:val="84"/>
        <w:sz w:val="18"/>
        <w:szCs w:val="18"/>
        <w:lang w:val="en-GB" w:eastAsia="en-GB" w:bidi="en-GB"/>
      </w:rPr>
    </w:lvl>
    <w:lvl w:ilvl="1" w:tplc="3BA6DF26">
      <w:numFmt w:val="bullet"/>
      <w:lvlText w:val="•"/>
      <w:lvlJc w:val="left"/>
      <w:pPr>
        <w:ind w:left="695" w:hanging="360"/>
      </w:pPr>
      <w:rPr>
        <w:rFonts w:hint="default"/>
        <w:lang w:val="en-GB" w:eastAsia="en-GB" w:bidi="en-GB"/>
      </w:rPr>
    </w:lvl>
    <w:lvl w:ilvl="2" w:tplc="50FA048A">
      <w:numFmt w:val="bullet"/>
      <w:lvlText w:val="•"/>
      <w:lvlJc w:val="left"/>
      <w:pPr>
        <w:ind w:left="951" w:hanging="360"/>
      </w:pPr>
      <w:rPr>
        <w:rFonts w:hint="default"/>
        <w:lang w:val="en-GB" w:eastAsia="en-GB" w:bidi="en-GB"/>
      </w:rPr>
    </w:lvl>
    <w:lvl w:ilvl="3" w:tplc="61B01C00">
      <w:numFmt w:val="bullet"/>
      <w:lvlText w:val="•"/>
      <w:lvlJc w:val="left"/>
      <w:pPr>
        <w:ind w:left="1207" w:hanging="360"/>
      </w:pPr>
      <w:rPr>
        <w:rFonts w:hint="default"/>
        <w:lang w:val="en-GB" w:eastAsia="en-GB" w:bidi="en-GB"/>
      </w:rPr>
    </w:lvl>
    <w:lvl w:ilvl="4" w:tplc="A68AAC6E">
      <w:numFmt w:val="bullet"/>
      <w:lvlText w:val="•"/>
      <w:lvlJc w:val="left"/>
      <w:pPr>
        <w:ind w:left="1463" w:hanging="360"/>
      </w:pPr>
      <w:rPr>
        <w:rFonts w:hint="default"/>
        <w:lang w:val="en-GB" w:eastAsia="en-GB" w:bidi="en-GB"/>
      </w:rPr>
    </w:lvl>
    <w:lvl w:ilvl="5" w:tplc="72B88B36">
      <w:numFmt w:val="bullet"/>
      <w:lvlText w:val="•"/>
      <w:lvlJc w:val="left"/>
      <w:pPr>
        <w:ind w:left="1719" w:hanging="360"/>
      </w:pPr>
      <w:rPr>
        <w:rFonts w:hint="default"/>
        <w:lang w:val="en-GB" w:eastAsia="en-GB" w:bidi="en-GB"/>
      </w:rPr>
    </w:lvl>
    <w:lvl w:ilvl="6" w:tplc="1F9AB968">
      <w:numFmt w:val="bullet"/>
      <w:lvlText w:val="•"/>
      <w:lvlJc w:val="left"/>
      <w:pPr>
        <w:ind w:left="1975" w:hanging="360"/>
      </w:pPr>
      <w:rPr>
        <w:rFonts w:hint="default"/>
        <w:lang w:val="en-GB" w:eastAsia="en-GB" w:bidi="en-GB"/>
      </w:rPr>
    </w:lvl>
    <w:lvl w:ilvl="7" w:tplc="3CC4A95C">
      <w:numFmt w:val="bullet"/>
      <w:lvlText w:val="•"/>
      <w:lvlJc w:val="left"/>
      <w:pPr>
        <w:ind w:left="2231" w:hanging="360"/>
      </w:pPr>
      <w:rPr>
        <w:rFonts w:hint="default"/>
        <w:lang w:val="en-GB" w:eastAsia="en-GB" w:bidi="en-GB"/>
      </w:rPr>
    </w:lvl>
    <w:lvl w:ilvl="8" w:tplc="C37AB514">
      <w:numFmt w:val="bullet"/>
      <w:lvlText w:val="•"/>
      <w:lvlJc w:val="left"/>
      <w:pPr>
        <w:ind w:left="2487" w:hanging="360"/>
      </w:pPr>
      <w:rPr>
        <w:rFonts w:hint="default"/>
        <w:lang w:val="en-GB" w:eastAsia="en-GB" w:bidi="en-GB"/>
      </w:rPr>
    </w:lvl>
  </w:abstractNum>
  <w:abstractNum w:abstractNumId="7" w15:restartNumberingAfterBreak="0">
    <w:nsid w:val="784D7E1E"/>
    <w:multiLevelType w:val="hybridMultilevel"/>
    <w:tmpl w:val="41CC881E"/>
    <w:lvl w:ilvl="0" w:tplc="08090001">
      <w:start w:val="1"/>
      <w:numFmt w:val="bullet"/>
      <w:lvlText w:val=""/>
      <w:lvlJc w:val="left"/>
      <w:pPr>
        <w:ind w:left="440" w:hanging="360"/>
      </w:pPr>
      <w:rPr>
        <w:rFonts w:ascii="Symbol" w:hAnsi="Symbol"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703"/>
    <w:rsid w:val="000C659C"/>
    <w:rsid w:val="00152DE0"/>
    <w:rsid w:val="001546D4"/>
    <w:rsid w:val="00387703"/>
    <w:rsid w:val="003A0617"/>
    <w:rsid w:val="0049234F"/>
    <w:rsid w:val="004D69FF"/>
    <w:rsid w:val="006B51AC"/>
    <w:rsid w:val="007E29A2"/>
    <w:rsid w:val="008C20BC"/>
    <w:rsid w:val="008C2115"/>
    <w:rsid w:val="00AB3042"/>
    <w:rsid w:val="00B66B2F"/>
    <w:rsid w:val="00C0286A"/>
    <w:rsid w:val="00DC5D84"/>
    <w:rsid w:val="00E47BA0"/>
    <w:rsid w:val="00E969C4"/>
    <w:rsid w:val="00F14AD4"/>
    <w:rsid w:val="00F3074C"/>
    <w:rsid w:val="00FD2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C5E8"/>
  <w14:defaultImageDpi w14:val="32767"/>
  <w15:chartTrackingRefBased/>
  <w15:docId w15:val="{F8C382A6-79F2-A846-A4F0-12765AAC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87703"/>
    <w:pPr>
      <w:widowControl w:val="0"/>
      <w:autoSpaceDE w:val="0"/>
      <w:autoSpaceDN w:val="0"/>
    </w:pPr>
    <w:rPr>
      <w:rFonts w:ascii="Arial" w:eastAsia="Arial" w:hAnsi="Arial" w:cs="Arial"/>
      <w:sz w:val="22"/>
      <w:szCs w:val="22"/>
      <w:lang w:eastAsia="en-GB" w:bidi="en-GB"/>
    </w:rPr>
  </w:style>
  <w:style w:type="paragraph" w:styleId="Heading4">
    <w:name w:val="heading 4"/>
    <w:basedOn w:val="Normal"/>
    <w:next w:val="Normal"/>
    <w:link w:val="Heading4Char"/>
    <w:uiPriority w:val="9"/>
    <w:unhideWhenUsed/>
    <w:qFormat/>
    <w:rsid w:val="007E29A2"/>
    <w:pPr>
      <w:keepNext/>
      <w:keepLines/>
      <w:spacing w:before="40"/>
      <w:outlineLvl w:val="3"/>
    </w:pPr>
    <w:rPr>
      <w:rFonts w:asciiTheme="majorHAnsi" w:eastAsiaTheme="majorEastAsia" w:hAnsiTheme="majorHAnsi" w:cstheme="majorBidi"/>
      <w:i/>
      <w:iCs/>
      <w:color w:val="2F5496" w:themeColor="accent1" w:themeShade="BF"/>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87703"/>
    <w:rPr>
      <w:sz w:val="20"/>
      <w:szCs w:val="20"/>
    </w:rPr>
  </w:style>
  <w:style w:type="character" w:customStyle="1" w:styleId="BodyTextChar">
    <w:name w:val="Body Text Char"/>
    <w:basedOn w:val="DefaultParagraphFont"/>
    <w:link w:val="BodyText"/>
    <w:uiPriority w:val="1"/>
    <w:rsid w:val="00387703"/>
    <w:rPr>
      <w:rFonts w:ascii="Arial" w:eastAsia="Arial" w:hAnsi="Arial" w:cs="Arial"/>
      <w:sz w:val="20"/>
      <w:szCs w:val="20"/>
      <w:lang w:eastAsia="en-GB" w:bidi="en-GB"/>
    </w:rPr>
  </w:style>
  <w:style w:type="paragraph" w:customStyle="1" w:styleId="TableParagraph">
    <w:name w:val="Table Paragraph"/>
    <w:basedOn w:val="Normal"/>
    <w:uiPriority w:val="1"/>
    <w:qFormat/>
    <w:rsid w:val="00387703"/>
  </w:style>
  <w:style w:type="paragraph" w:styleId="BalloonText">
    <w:name w:val="Balloon Text"/>
    <w:basedOn w:val="Normal"/>
    <w:link w:val="BalloonTextChar"/>
    <w:uiPriority w:val="99"/>
    <w:semiHidden/>
    <w:unhideWhenUsed/>
    <w:rsid w:val="004923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34F"/>
    <w:rPr>
      <w:rFonts w:ascii="Segoe UI" w:eastAsia="Arial" w:hAnsi="Segoe UI" w:cs="Segoe UI"/>
      <w:sz w:val="18"/>
      <w:szCs w:val="18"/>
      <w:lang w:eastAsia="en-GB" w:bidi="en-GB"/>
    </w:rPr>
  </w:style>
  <w:style w:type="character" w:customStyle="1" w:styleId="highlight">
    <w:name w:val="highlight"/>
    <w:basedOn w:val="DefaultParagraphFont"/>
    <w:rsid w:val="0049234F"/>
  </w:style>
  <w:style w:type="character" w:customStyle="1" w:styleId="Heading4Char">
    <w:name w:val="Heading 4 Char"/>
    <w:basedOn w:val="DefaultParagraphFont"/>
    <w:link w:val="Heading4"/>
    <w:uiPriority w:val="9"/>
    <w:rsid w:val="007E29A2"/>
    <w:rPr>
      <w:rFonts w:asciiTheme="majorHAnsi" w:eastAsiaTheme="majorEastAsia" w:hAnsiTheme="majorHAnsi" w:cstheme="majorBidi"/>
      <w:i/>
      <w:iCs/>
      <w:color w:val="2F5496" w:themeColor="accent1" w:themeShade="BF"/>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492066">
      <w:bodyDiv w:val="1"/>
      <w:marLeft w:val="0"/>
      <w:marRight w:val="0"/>
      <w:marTop w:val="0"/>
      <w:marBottom w:val="0"/>
      <w:divBdr>
        <w:top w:val="none" w:sz="0" w:space="0" w:color="auto"/>
        <w:left w:val="none" w:sz="0" w:space="0" w:color="auto"/>
        <w:bottom w:val="none" w:sz="0" w:space="0" w:color="auto"/>
        <w:right w:val="none" w:sz="0" w:space="0" w:color="auto"/>
      </w:divBdr>
    </w:div>
    <w:div w:id="732387824">
      <w:bodyDiv w:val="1"/>
      <w:marLeft w:val="0"/>
      <w:marRight w:val="0"/>
      <w:marTop w:val="0"/>
      <w:marBottom w:val="0"/>
      <w:divBdr>
        <w:top w:val="none" w:sz="0" w:space="0" w:color="auto"/>
        <w:left w:val="none" w:sz="0" w:space="0" w:color="auto"/>
        <w:bottom w:val="none" w:sz="0" w:space="0" w:color="auto"/>
        <w:right w:val="none" w:sz="0" w:space="0" w:color="auto"/>
      </w:divBdr>
    </w:div>
    <w:div w:id="1200163865">
      <w:bodyDiv w:val="1"/>
      <w:marLeft w:val="0"/>
      <w:marRight w:val="0"/>
      <w:marTop w:val="0"/>
      <w:marBottom w:val="0"/>
      <w:divBdr>
        <w:top w:val="none" w:sz="0" w:space="0" w:color="auto"/>
        <w:left w:val="none" w:sz="0" w:space="0" w:color="auto"/>
        <w:bottom w:val="none" w:sz="0" w:space="0" w:color="auto"/>
        <w:right w:val="none" w:sz="0" w:space="0" w:color="auto"/>
      </w:divBdr>
    </w:div>
    <w:div w:id="137789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Hill (Staff)</dc:creator>
  <cp:keywords/>
  <dc:description/>
  <cp:lastModifiedBy>Amanda McDonald</cp:lastModifiedBy>
  <cp:revision>2</cp:revision>
  <dcterms:created xsi:type="dcterms:W3CDTF">2020-09-03T21:56:00Z</dcterms:created>
  <dcterms:modified xsi:type="dcterms:W3CDTF">2020-09-03T21:56:00Z</dcterms:modified>
</cp:coreProperties>
</file>